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4F5AB" w14:textId="77777777" w:rsidR="00690A48" w:rsidRPr="00690A48" w:rsidRDefault="00690A48" w:rsidP="00266958">
      <w:pPr>
        <w:widowControl w:val="0"/>
        <w:tabs>
          <w:tab w:val="left" w:pos="5103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Верховный Суд Российской Федерации</w:t>
      </w:r>
    </w:p>
    <w:p w14:paraId="1DF17D0F" w14:textId="77777777" w:rsidR="00690A48" w:rsidRPr="00690A48" w:rsidRDefault="00690A48" w:rsidP="00690A48">
      <w:pPr>
        <w:widowControl w:val="0"/>
        <w:tabs>
          <w:tab w:val="left" w:pos="538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4577D6B" w14:textId="77777777" w:rsidR="00690A48" w:rsidRPr="00690A48" w:rsidRDefault="00690A48" w:rsidP="00690A48">
      <w:pPr>
        <w:widowControl w:val="0"/>
        <w:tabs>
          <w:tab w:val="left" w:pos="538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B734AF6" w14:textId="77777777" w:rsidR="00690A48" w:rsidRPr="00690A48" w:rsidRDefault="00690A48" w:rsidP="00266958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hi-IN" w:bidi="hi-IN"/>
        </w:rPr>
        <w:t>ФГБОУВО</w:t>
      </w:r>
    </w:p>
    <w:p w14:paraId="510F9815" w14:textId="77777777" w:rsidR="00690A48" w:rsidRPr="00690A48" w:rsidRDefault="00690A48" w:rsidP="00690A4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hi-IN" w:bidi="hi-IN"/>
        </w:rPr>
        <w:t>«Российский государственный</w:t>
      </w:r>
    </w:p>
    <w:p w14:paraId="5E4A39DD" w14:textId="77777777" w:rsidR="00690A48" w:rsidRPr="00690A48" w:rsidRDefault="00690A48" w:rsidP="00690A4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hi-IN" w:bidi="hi-IN"/>
        </w:rPr>
        <w:t>университет правосудия»</w:t>
      </w:r>
    </w:p>
    <w:p w14:paraId="609AC420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C62EE9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6290CD" wp14:editId="2A59ED54">
            <wp:simplePos x="0" y="0"/>
            <wp:positionH relativeFrom="column">
              <wp:posOffset>1975485</wp:posOffset>
            </wp:positionH>
            <wp:positionV relativeFrom="paragraph">
              <wp:posOffset>0</wp:posOffset>
            </wp:positionV>
            <wp:extent cx="2076450" cy="2076450"/>
            <wp:effectExtent l="19050" t="0" r="0" b="0"/>
            <wp:wrapNone/>
            <wp:docPr id="1" name="Рисунок 1" descr="png_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_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68176E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657CB7A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125CC1A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213F7E9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31A5FCA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5D9A06D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8EC507C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1CD88B8D" w14:textId="77777777" w:rsidR="00690A48" w:rsidRPr="00690A48" w:rsidRDefault="00690A48" w:rsidP="00266958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Х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V</w:t>
      </w:r>
      <w:r w:rsidR="008F542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I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ЕЖЕГОДНАЯ МЕЖДУНАРОДНАЯ СТУДЕНЧЕСКАЯ </w:t>
      </w:r>
    </w:p>
    <w:p w14:paraId="3A6E6648" w14:textId="77777777" w:rsidR="00690A48" w:rsidRPr="00690A48" w:rsidRDefault="00690A48" w:rsidP="00690A4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НАУЧНО-ПРАКТИЧЕСКАЯ</w:t>
      </w:r>
    </w:p>
    <w:p w14:paraId="3856ABA1" w14:textId="77777777" w:rsidR="00690A48" w:rsidRPr="00690A48" w:rsidRDefault="00690A48" w:rsidP="00690A4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КОНФЕРЕНЦИЯ </w:t>
      </w:r>
    </w:p>
    <w:p w14:paraId="7003004C" w14:textId="77777777" w:rsidR="00690A48" w:rsidRPr="00690A48" w:rsidRDefault="00690A48" w:rsidP="00690A48">
      <w:pPr>
        <w:spacing w:after="0" w:line="360" w:lineRule="auto"/>
        <w:jc w:val="center"/>
        <w:rPr>
          <w:rFonts w:ascii="Book Antiqua" w:eastAsia="Times New Roman" w:hAnsi="Book Antiqua" w:cs="Courier New"/>
          <w:b/>
          <w:color w:val="000000"/>
          <w:sz w:val="48"/>
          <w:szCs w:val="48"/>
          <w:lang w:eastAsia="ru-RU"/>
        </w:rPr>
      </w:pPr>
      <w:r w:rsidRPr="00690A48">
        <w:rPr>
          <w:rFonts w:ascii="Book Antiqua" w:eastAsia="Times New Roman" w:hAnsi="Book Antiqua" w:cs="Courier New"/>
          <w:b/>
          <w:color w:val="000000"/>
          <w:sz w:val="48"/>
          <w:szCs w:val="48"/>
          <w:lang w:eastAsia="ru-RU"/>
        </w:rPr>
        <w:t>«Право и суд в современном мире»</w:t>
      </w:r>
    </w:p>
    <w:p w14:paraId="3E2F6862" w14:textId="77777777" w:rsidR="00690A48" w:rsidRPr="00690A48" w:rsidRDefault="00690A48" w:rsidP="00690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тему:</w:t>
      </w:r>
    </w:p>
    <w:p w14:paraId="3BC44C59" w14:textId="77777777" w:rsidR="00690A48" w:rsidRPr="00690A48" w:rsidRDefault="00690A48" w:rsidP="00690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B1B684" w14:textId="77777777" w:rsidR="00690A48" w:rsidRPr="00690A48" w:rsidRDefault="00690A48" w:rsidP="00690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90A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8F54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Современное правосудие: </w:t>
      </w:r>
      <w:r w:rsidR="008F54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теоретические и практические проблемы</w:t>
      </w:r>
      <w:r w:rsidRPr="00690A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60B3CB0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C80CD17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448EDBC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</w:t>
      </w:r>
      <w:r w:rsidR="008F542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-3 марта 2017 г.</w:t>
      </w:r>
    </w:p>
    <w:p w14:paraId="1CD4FAE0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Информационное письмо</w:t>
      </w:r>
    </w:p>
    <w:p w14:paraId="31A911FB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E23A346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Уважаемые коллеги!</w:t>
      </w:r>
    </w:p>
    <w:p w14:paraId="783B8D24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Приглашаем Вас принять участие в XV</w:t>
      </w:r>
      <w:r w:rsidR="008F5426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I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Ежегодной международной студенческой научно-практической конференции «Право и суд в современном мире» на тему «</w:t>
      </w:r>
      <w:r w:rsidR="008F542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Современное правосудие: теоретические и практические проблемы»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которая состоится </w:t>
      </w:r>
      <w:r w:rsidRPr="000C1DB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2</w:t>
      </w:r>
      <w:r w:rsidR="008F5426" w:rsidRPr="000C1DB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-3 марта 2017</w:t>
      </w:r>
      <w:r w:rsidRPr="000C1DB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года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Российском государственном университете правосудия. </w:t>
      </w:r>
    </w:p>
    <w:p w14:paraId="1FA2A0AE" w14:textId="77777777" w:rsidR="008F5426" w:rsidRPr="00B869A6" w:rsidRDefault="00690A48" w:rsidP="008F542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 участию в конференции приглашаются студенты </w:t>
      </w:r>
      <w:proofErr w:type="spellStart"/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бакалавриата</w:t>
      </w:r>
      <w:proofErr w:type="spellEnd"/>
      <w:r w:rsidR="005A112B"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5A112B"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специалитета</w:t>
      </w:r>
      <w:proofErr w:type="spellEnd"/>
      <w:r w:rsidR="005A112B"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магистратуры. </w:t>
      </w:r>
    </w:p>
    <w:p w14:paraId="3CFAFDC4" w14:textId="77777777" w:rsidR="005A112B" w:rsidRPr="00B869A6" w:rsidRDefault="005A112B" w:rsidP="00266958">
      <w:pPr>
        <w:widowControl w:val="0"/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B869A6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hi-IN" w:bidi="hi-IN"/>
        </w:rPr>
        <w:t>Работа конференции будет организована по следующим секциям:</w:t>
      </w:r>
    </w:p>
    <w:p w14:paraId="03E617C8" w14:textId="77777777" w:rsidR="00690A48" w:rsidRPr="00B869A6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 Теория государства и права;</w:t>
      </w:r>
    </w:p>
    <w:p w14:paraId="2D2B0363" w14:textId="77777777" w:rsidR="00B869A6" w:rsidRPr="00B869A6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 История государства и права</w:t>
      </w:r>
      <w:r w:rsidRPr="00745EE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662DBB7D" w14:textId="77777777" w:rsidR="00B869A6" w:rsidRPr="00B869A6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 Конституционное право, муниципальное право;</w:t>
      </w:r>
    </w:p>
    <w:p w14:paraId="037E920A" w14:textId="77777777" w:rsidR="00B869A6" w:rsidRPr="00B869A6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 Конституционное правосудие;</w:t>
      </w:r>
    </w:p>
    <w:p w14:paraId="29B54521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5. Применение судами обязательственного права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2A29BF02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6.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Применение судами семейного, жилищного и наследственного права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1E917629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7.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Применение судами кор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поративного и конкурсного права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4D6ED2D8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8.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Судебное примирение и медиация: теорет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ические и практические проблемы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2F9B7B0B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9.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Финансовое право. Антимонопо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льное право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7ACC0EEA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10.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Трудовое право: теоретические и практические проблемы трудового права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 права социального обеспечения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01651083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11.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Применение принципов зе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мельного и экологического права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1D371B7A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12. Уголовное право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6625DF67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13.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Вопросы теории и практики в совреме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нном уголовном судопроизводстве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55F84DB8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14. Международное право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31CA5F2A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15.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Организация судебной, прокурорской, правозащитной 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правоохранительной деятельности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3BB1A77F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16. </w:t>
      </w: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Теоретические и практические проблемы современной криминалистики и судебной экспертизы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297399CA" w14:textId="77777777" w:rsidR="00B869A6" w:rsidRPr="00AB799E" w:rsidRDefault="00B869A6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17. </w:t>
      </w:r>
      <w:r w:rsid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Информационное право</w:t>
      </w:r>
      <w:r w:rsidR="00AB799E"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52DFAE60" w14:textId="77777777" w:rsidR="00AB799E" w:rsidRPr="00AB799E" w:rsidRDefault="00AB799E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18. </w:t>
      </w:r>
      <w:r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Правосудие по административным делам: теорет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ические и практические проблемы</w:t>
      </w:r>
      <w:r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6A318A77" w14:textId="77777777" w:rsidR="00AB799E" w:rsidRPr="00AB799E" w:rsidRDefault="00AB799E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19. </w:t>
      </w:r>
      <w:r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Гражданское и ад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министративное судопроизводство</w:t>
      </w:r>
      <w:r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0999DF29" w14:textId="77777777" w:rsidR="00AB799E" w:rsidRPr="00AB799E" w:rsidRDefault="00AB799E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20. </w:t>
      </w:r>
      <w:r w:rsidRPr="00AB799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Проблемы правового обеспечения деятельности войск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(сил) в вооруженных конфликтах.</w:t>
      </w:r>
    </w:p>
    <w:p w14:paraId="6F12D8E5" w14:textId="77777777" w:rsidR="005A112B" w:rsidRDefault="005A112B" w:rsidP="00690A4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4117C174" w14:textId="77777777" w:rsidR="00597ECE" w:rsidRDefault="00266958" w:rsidP="00597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Кроме того,</w:t>
      </w:r>
      <w:r w:rsidR="00597EC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дни конференции состоится </w:t>
      </w:r>
      <w:r w:rsidR="00597ECE" w:rsidRPr="00E95D4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круглый стол</w:t>
      </w:r>
      <w:r w:rsidR="00597EC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тему </w:t>
      </w:r>
      <w:r w:rsidR="00597ECE" w:rsidRPr="00E95D49"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hi-IN" w:bidi="hi-IN"/>
        </w:rPr>
        <w:t>«Актуальные вопросы использования специальных экономических знаний в судопроизводстве: теория и практика»</w:t>
      </w:r>
      <w:r w:rsidR="00597EC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а также мастер-классы от ведущих преподавателей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597EC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практиков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отраслям права.</w:t>
      </w:r>
    </w:p>
    <w:p w14:paraId="47654726" w14:textId="77777777" w:rsidR="00597ECE" w:rsidRPr="00B869A6" w:rsidRDefault="00597ECE" w:rsidP="005E6AF9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136745A3" w14:textId="77777777" w:rsidR="00690A48" w:rsidRPr="00690A48" w:rsidRDefault="00690A48" w:rsidP="00597E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869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Оргкомитет конференции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оставляет за собой право изменять названия и количество секций в зависимости от тематики и количества присланных работ.</w:t>
      </w:r>
    </w:p>
    <w:p w14:paraId="7BE746F8" w14:textId="77777777" w:rsidR="00690A48" w:rsidRPr="00690A48" w:rsidRDefault="00690A48" w:rsidP="00597E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Рабочий язык конференции – русский. </w:t>
      </w:r>
    </w:p>
    <w:p w14:paraId="729A803E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Для участия в </w:t>
      </w:r>
      <w:r w:rsidR="0026695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секциях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конференции </w:t>
      </w:r>
      <w:r w:rsidR="005E6AF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 </w:t>
      </w:r>
      <w:r w:rsidR="005E6AF9" w:rsidRPr="0026695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круглом столе</w:t>
      </w:r>
      <w:r w:rsidR="005E6AF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необходимо в срок до </w:t>
      </w:r>
      <w:r w:rsidRPr="00690A48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lang w:eastAsia="hi-IN" w:bidi="hi-IN"/>
        </w:rPr>
        <w:t>0</w:t>
      </w:r>
      <w:r w:rsidR="00DC5DB8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lang w:eastAsia="hi-IN" w:bidi="hi-IN"/>
        </w:rPr>
        <w:t>6</w:t>
      </w:r>
      <w:r w:rsidR="008F5426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lang w:eastAsia="hi-IN" w:bidi="hi-IN"/>
        </w:rPr>
        <w:t xml:space="preserve"> февраля 2017</w:t>
      </w:r>
      <w:r w:rsidRPr="00690A48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lang w:eastAsia="hi-IN" w:bidi="hi-IN"/>
        </w:rPr>
        <w:t xml:space="preserve"> г.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(включительно) зарегистрироваться (заполнить заявку, 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а также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выслать письмом на </w:t>
      </w:r>
      <w:hyperlink r:id="rId9" w:tgtFrame="_blank" w:history="1">
        <w:r w:rsidRPr="00690A48">
          <w:rPr>
            <w:rFonts w:ascii="Times New Roman" w:eastAsia="Times New Roman" w:hAnsi="Times New Roman" w:cs="Times New Roman"/>
            <w:b/>
            <w:color w:val="FF0000"/>
            <w:kern w:val="1"/>
            <w:sz w:val="28"/>
            <w:szCs w:val="28"/>
            <w:u w:val="single"/>
            <w:shd w:val="clear" w:color="auto" w:fill="FFFFFF"/>
            <w:lang w:eastAsia="hi-IN" w:bidi="hi-IN"/>
          </w:rPr>
          <w:t>sno@rsuj.ru</w:t>
        </w:r>
      </w:hyperlink>
      <w:r w:rsidRPr="00690A48">
        <w:rPr>
          <w:rFonts w:ascii="Tahoma" w:eastAsia="Times New Roman" w:hAnsi="Tahoma" w:cs="Tahoma"/>
          <w:color w:val="000000"/>
          <w:kern w:val="1"/>
          <w:sz w:val="17"/>
          <w:szCs w:val="17"/>
          <w:shd w:val="clear" w:color="auto" w:fill="FFFFFF"/>
          <w:lang w:eastAsia="hi-IN" w:bidi="hi-IN"/>
        </w:rPr>
        <w:t> 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доклад в форме статьи и рецензию научного руководителя)</w:t>
      </w:r>
      <w:r w:rsidRPr="00690A48">
        <w:rPr>
          <w:rFonts w:ascii="Times New Roman" w:eastAsia="Times New Roman" w:hAnsi="Times New Roman" w:cs="Times New Roman"/>
          <w:color w:val="0000FF"/>
          <w:kern w:val="1"/>
          <w:sz w:val="28"/>
          <w:szCs w:val="28"/>
          <w:lang w:eastAsia="hi-IN" w:bidi="hi-IN"/>
        </w:rPr>
        <w:t>.</w:t>
      </w:r>
    </w:p>
    <w:p w14:paraId="2C36B6F2" w14:textId="77777777" w:rsidR="00745EE4" w:rsidRDefault="00AB799E" w:rsidP="00266958">
      <w:pPr>
        <w:widowControl w:val="0"/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u w:val="single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Ссылка на регистрацию: </w:t>
      </w:r>
      <w:hyperlink r:id="rId10" w:history="1">
        <w:r w:rsidR="00745EE4" w:rsidRPr="00745EE4">
          <w:rPr>
            <w:rStyle w:val="a8"/>
            <w:rFonts w:ascii="Times New Roman" w:eastAsia="Times New Roman" w:hAnsi="Times New Roman" w:cs="Times New Roman"/>
            <w:b/>
            <w:color w:val="FF0000"/>
            <w:kern w:val="1"/>
            <w:sz w:val="28"/>
            <w:szCs w:val="28"/>
            <w:lang w:eastAsia="hi-IN" w:bidi="hi-IN"/>
          </w:rPr>
          <w:t>https://go</w:t>
        </w:r>
        <w:r w:rsidR="00745EE4" w:rsidRPr="00745EE4">
          <w:rPr>
            <w:rStyle w:val="a8"/>
            <w:rFonts w:ascii="Times New Roman" w:eastAsia="Times New Roman" w:hAnsi="Times New Roman" w:cs="Times New Roman"/>
            <w:b/>
            <w:color w:val="FF0000"/>
            <w:kern w:val="1"/>
            <w:sz w:val="28"/>
            <w:szCs w:val="28"/>
            <w:lang w:eastAsia="hi-IN" w:bidi="hi-IN"/>
          </w:rPr>
          <w:t>o</w:t>
        </w:r>
        <w:r w:rsidR="00745EE4" w:rsidRPr="00745EE4">
          <w:rPr>
            <w:rStyle w:val="a8"/>
            <w:rFonts w:ascii="Times New Roman" w:eastAsia="Times New Roman" w:hAnsi="Times New Roman" w:cs="Times New Roman"/>
            <w:b/>
            <w:color w:val="FF0000"/>
            <w:kern w:val="1"/>
            <w:sz w:val="28"/>
            <w:szCs w:val="28"/>
            <w:lang w:eastAsia="hi-IN" w:bidi="hi-IN"/>
          </w:rPr>
          <w:t>.gl/forms/H2N09sOA98LTdDGv2</w:t>
        </w:r>
      </w:hyperlink>
    </w:p>
    <w:p w14:paraId="4A153575" w14:textId="77777777" w:rsidR="00AB799E" w:rsidRPr="00690A48" w:rsidRDefault="00AB799E" w:rsidP="0026695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AB0B7A6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 итогам работы конференции издательством РГУП будет издан сборник научных работ. Публикации будут подлежать работы, защищенные в ходе работы конференции и соответствующие требованиям научности и самостоятельности. </w:t>
      </w:r>
    </w:p>
    <w:p w14:paraId="5882359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Требования к публикации статей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(образец оформления в Приложении № 2): объем статьи 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не должен превышать 7 страниц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формата А4; тип файла – документ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MS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Word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(формат файла .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doc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или .</w:t>
      </w:r>
      <w:proofErr w:type="spellStart"/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docx</w:t>
      </w:r>
      <w:proofErr w:type="spellEnd"/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); шрифт –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Times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New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Roman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кегль – 14 (в сносках – 12); поля по 2 см.; интервал – 1,5; выравнивание – по ширине страницы (кроме данных об авторе и заголовка). Сноски – постраничные, в соответствии с требованиями библиографического описания. Текст должен быть оригинальным, не содержать встроенных стилей и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отсканированных или добавленных из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web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-документов элементов</w:t>
      </w:r>
      <w:r w:rsidR="00DC5DB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Схемы и таблицы включаются в текст. ФИО, наименование высшего учебного за</w:t>
      </w:r>
      <w:r w:rsidR="00DC5DB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ведения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курс обучения следует указывать в верхнем правом углу первой страницы работы.</w:t>
      </w:r>
    </w:p>
    <w:p w14:paraId="164EDD57" w14:textId="77777777" w:rsidR="00690A48" w:rsidRPr="00690A48" w:rsidRDefault="00690A48" w:rsidP="00266958">
      <w:pPr>
        <w:widowControl w:val="0"/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Оргкомитет организует конкурсный отбор докладов.</w:t>
      </w:r>
    </w:p>
    <w:p w14:paraId="6A8E1344" w14:textId="77777777" w:rsidR="00C215A5" w:rsidRPr="00266958" w:rsidRDefault="00690A48" w:rsidP="00690A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Основными критериями отбора являются оригинальность и актуальность высказываемых идей, научный уровень и практическая значимость рассматриваемой проблемы, самостоятельность и научный стиль в изложении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материалов, </w:t>
      </w:r>
      <w:r w:rsidRPr="00690A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их соответствие тематике конференции</w:t>
      </w:r>
      <w:r>
        <w:rPr>
          <w:rStyle w:val="a5"/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footnoteReference w:id="1"/>
      </w:r>
      <w:r w:rsidR="0026695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то есть </w:t>
      </w:r>
      <w:r w:rsidR="00266958" w:rsidRPr="0026695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тема доклада должна непосредственно быть связана с современным правосудием, как в процессуальном (организация правосудия), так и в материальном (применение судами права) аспектах.</w:t>
      </w:r>
    </w:p>
    <w:p w14:paraId="67860E8A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Обращаем Ваше внимание, что доклады всех участников проверяются на наличие плагиата. При выявлении некорректных заимствований работа участника не допускается к конкурсному отбору. </w:t>
      </w:r>
    </w:p>
    <w:p w14:paraId="1CE8A11F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Оргкомитет оставляет за собой право не указывать причины отказа в участии.</w:t>
      </w:r>
    </w:p>
    <w:p w14:paraId="2379E5B3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Студенты, чьи доклады будут</w:t>
      </w:r>
      <w:r w:rsidR="006343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присланы до 06 февраля и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отобраны для участия в конференции, получат приглашение для участи</w:t>
      </w:r>
      <w:bookmarkStart w:id="0" w:name="_GoBack"/>
      <w:bookmarkEnd w:id="0"/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я </w:t>
      </w:r>
      <w:r w:rsidR="00DC5D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до 16 февраля 2017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г.</w:t>
      </w:r>
    </w:p>
    <w:p w14:paraId="166DC9CA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Оплата проезда, проживания и питания участников (кроме кофе-брейков во время работы конференции) – за счет отправляющей стороны. </w:t>
      </w:r>
    </w:p>
    <w:p w14:paraId="0CE301FC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Координатор оргкомитета конференции: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Кирпичев Александр Евгеньевич – </w:t>
      </w:r>
      <w:proofErr w:type="spellStart"/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к.ю.н</w:t>
      </w:r>
      <w:proofErr w:type="spellEnd"/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., </w:t>
      </w:r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доцент,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заместитель декана факультета подготовки специалистов для судебной системы очной формы обучения по организации НИРС.</w:t>
      </w:r>
    </w:p>
    <w:p w14:paraId="7BCFCB7A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Телефон: </w:t>
      </w:r>
      <w:r w:rsidRPr="00690A4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8(499)332-55-01.</w:t>
      </w:r>
    </w:p>
    <w:p w14:paraId="6DBE0A9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Контактные данные для оперативной связи по вопросам 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конференции:</w:t>
      </w:r>
    </w:p>
    <w:p w14:paraId="2EA94C0D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СНО Российского государственного университета правосудия </w:t>
      </w:r>
    </w:p>
    <w:p w14:paraId="2FD758AE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тел.: 8 (499) 332- 53-91. E-</w:t>
      </w:r>
      <w:proofErr w:type="spellStart"/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mail</w:t>
      </w:r>
      <w:proofErr w:type="spellEnd"/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sno@rsuj.ru</w:t>
      </w:r>
    </w:p>
    <w:p w14:paraId="7371C966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kern w:val="1"/>
          <w:sz w:val="28"/>
          <w:szCs w:val="28"/>
          <w:shd w:val="clear" w:color="auto" w:fill="FFFFFF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Председатель СНО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Pr="00A42DC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Побирохина</w:t>
      </w:r>
      <w:proofErr w:type="spellEnd"/>
      <w:r w:rsidRPr="00A42DC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Анна (тел.: 89150669266; ВК: https://vk.com/id62942704);</w:t>
      </w:r>
    </w:p>
    <w:p w14:paraId="6F48451D" w14:textId="77777777" w:rsidR="000C1DBF" w:rsidRPr="000C1DBF" w:rsidRDefault="00690A48" w:rsidP="00690A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Секретарь СНО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Залевский</w:t>
      </w:r>
      <w:proofErr w:type="spellEnd"/>
      <w:r w:rsid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Святослав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(тел. 89</w:t>
      </w:r>
      <w:r w:rsid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629044946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 ВК: </w:t>
      </w:r>
      <w:r w:rsidR="000C1DBF" w:rsidRP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https://vk.com/zalevsky1996</w:t>
      </w:r>
      <w:r w:rsid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</w:t>
      </w:r>
      <w:r w:rsidR="000C1DBF" w:rsidRP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42905B80" w14:textId="77777777" w:rsidR="00A42DC9" w:rsidRPr="00A42DC9" w:rsidRDefault="00690A48" w:rsidP="00690A4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ab/>
        <w:t>По вопросам встречи и сопровождения с вокзала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Ондар</w:t>
      </w:r>
      <w:proofErr w:type="spellEnd"/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Тайгана</w:t>
      </w:r>
      <w:proofErr w:type="spellEnd"/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(тел.: 8</w:t>
      </w:r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9296047221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 адрес электронной почты:</w:t>
      </w:r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42DC9" w:rsidRP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tai95@mail.ru</w:t>
      </w:r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</w:t>
      </w:r>
      <w:r w:rsidR="00A42DC9" w:rsidRP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371321FB" w14:textId="77777777" w:rsidR="00A42DC9" w:rsidRDefault="00690A48" w:rsidP="00690A4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ab/>
        <w:t>По вопросам работы с координаторами секций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</w:t>
      </w:r>
      <w:r w:rsidR="00DC5DB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Эткина Алиса </w:t>
      </w:r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(тел.: 89672300293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; адрес электронной почты: </w:t>
      </w:r>
      <w:r w:rsidR="00A42DC9" w:rsidRP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aliceetkina@gmail.com</w:t>
      </w:r>
      <w:r w:rsidR="00A42D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14:paraId="740B63E9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Адрес 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Российского государственного университета правосудия: Российская Федерация, </w:t>
      </w:r>
      <w:r w:rsidRPr="00690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117418, г. Москва, </w:t>
      </w:r>
      <w:proofErr w:type="spellStart"/>
      <w:r w:rsidRPr="00690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Новочеремушкинская</w:t>
      </w:r>
      <w:proofErr w:type="spellEnd"/>
      <w:r w:rsidRPr="00690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ул., д.69.</w:t>
      </w:r>
    </w:p>
    <w:p w14:paraId="7404D7A7" w14:textId="77777777" w:rsidR="00690A48" w:rsidRPr="00690A48" w:rsidRDefault="00690A48" w:rsidP="00266958">
      <w:pPr>
        <w:widowControl w:val="0"/>
        <w:suppressAutoHyphen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Схема проезда </w:t>
      </w:r>
    </w:p>
    <w:p w14:paraId="78D2252A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56F275B9" wp14:editId="2E9B1B9D">
            <wp:extent cx="594360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B412" w14:textId="77777777" w:rsidR="00690A48" w:rsidRPr="00690A48" w:rsidRDefault="00690A48" w:rsidP="00266958">
      <w:pPr>
        <w:widowControl w:val="0"/>
        <w:suppressAutoHyphens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Уважаемые коллеги!</w:t>
      </w:r>
    </w:p>
    <w:p w14:paraId="6A50DB19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дни подготовки и проведения конференции оргкомитет работает с большим количеством входящей корреспонденции, от четкого соблюдения указанных требований по оформлению заявок будет зависеть соблюдение оргкомитетом заявленных сроков для отправки приглашений и 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составления программы конференции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3AF22FA4" w14:textId="77777777" w:rsidR="00690A48" w:rsidRPr="00690A48" w:rsidRDefault="00690A48" w:rsidP="00266958">
      <w:pPr>
        <w:pageBreakBefore/>
        <w:widowControl w:val="0"/>
        <w:tabs>
          <w:tab w:val="left" w:pos="5680"/>
        </w:tabs>
        <w:suppressAutoHyphens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ПРИЛОЖЕНИЕ № 1</w:t>
      </w:r>
    </w:p>
    <w:p w14:paraId="781A6D15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28D7BBE9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ПРЕДВАРИТЕЛЬНАЯ ПРОГРАММА Х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V</w:t>
      </w:r>
      <w:r w:rsidR="00DC5D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I</w:t>
      </w: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ЕЖЕГОДНОЙ МЕЖДУНАРОДНОЙ СТУДЕНЧЕСКОЙ НАУЧНО-ПРАКТИЧЕСКОЙ </w:t>
      </w:r>
    </w:p>
    <w:p w14:paraId="7750A817" w14:textId="77777777" w:rsidR="00690A48" w:rsidRPr="00690A48" w:rsidRDefault="00690A48" w:rsidP="00266958">
      <w:pPr>
        <w:widowControl w:val="0"/>
        <w:suppressAutoHyphens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КОНФЕРЕНЦИИ </w:t>
      </w:r>
    </w:p>
    <w:p w14:paraId="6C4D8160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«ПРАВО И СУД В СОВРЕМЕННОМ МИРЕ»</w:t>
      </w:r>
    </w:p>
    <w:p w14:paraId="74692600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0E3BE06" w14:textId="77777777" w:rsidR="00690A48" w:rsidRPr="00690A48" w:rsidRDefault="00DC5DB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 марта 2017</w:t>
      </w:r>
      <w:r w:rsidR="00690A48"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г.</w:t>
      </w:r>
    </w:p>
    <w:p w14:paraId="3BFD8E93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09.00 – 10.00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Регистрация участников конференции в холле первого этажа</w:t>
      </w:r>
    </w:p>
    <w:p w14:paraId="09535F32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10.00 – 11.00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Торжественное открытие конференции, пленарное заседание </w:t>
      </w:r>
    </w:p>
    <w:p w14:paraId="5E77AC2C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11.20 – 12.00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Перерыв на обед</w:t>
      </w:r>
    </w:p>
    <w:p w14:paraId="3014F7DD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12.00 – 16.00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Секционные заседания (часть первая)</w:t>
      </w:r>
    </w:p>
    <w:p w14:paraId="2F75B7FF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16.00 – 16.30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Перерыв</w:t>
      </w:r>
    </w:p>
    <w:p w14:paraId="52207BE4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16.30 – 18.00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Секционные заседания (часть вторая), продолжение</w:t>
      </w:r>
    </w:p>
    <w:p w14:paraId="433DB3E4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18.00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Экскурсия по г. Москве (бесплатно для желающих участников конференции)</w:t>
      </w:r>
    </w:p>
    <w:p w14:paraId="312B186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5D541ACE" w14:textId="77777777" w:rsidR="00690A48" w:rsidRPr="00690A48" w:rsidRDefault="00DC5DB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3 марта 2017</w:t>
      </w:r>
      <w:r w:rsidR="00690A48"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г.</w:t>
      </w:r>
    </w:p>
    <w:p w14:paraId="7E95468B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10.00 – 16.00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Секционные заседания</w:t>
      </w:r>
      <w:r w:rsidR="0026695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мастер-классы и круглые столы</w:t>
      </w:r>
    </w:p>
    <w:p w14:paraId="3FC05069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>16.00 – 18.00</w:t>
      </w: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– Награждение и торжественное закрытие конференции</w:t>
      </w:r>
    </w:p>
    <w:p w14:paraId="4FD9A72F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6BEF8426" w14:textId="77777777" w:rsidR="00690A48" w:rsidRPr="00690A48" w:rsidRDefault="00690A48" w:rsidP="00690A48">
      <w:pPr>
        <w:widowControl w:val="0"/>
        <w:tabs>
          <w:tab w:val="left" w:pos="382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5EAD89FB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42935CD7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2A5D8B35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61B247B2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0F75508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229F353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50C96794" w14:textId="77777777" w:rsidR="00690A48" w:rsidRPr="00690A48" w:rsidRDefault="00690A48" w:rsidP="00266958">
      <w:pPr>
        <w:widowControl w:val="0"/>
        <w:suppressAutoHyphens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ПРИЛОЖЕНИЕ № 2</w:t>
      </w:r>
    </w:p>
    <w:p w14:paraId="5997887C" w14:textId="77777777" w:rsidR="00690A48" w:rsidRPr="00690A48" w:rsidRDefault="00690A48" w:rsidP="00266958">
      <w:pPr>
        <w:widowControl w:val="0"/>
        <w:suppressAutoHyphens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Пример оформления статьи</w:t>
      </w:r>
    </w:p>
    <w:p w14:paraId="255BD038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14:paraId="4E4FBFA5" w14:textId="77777777" w:rsidR="00690A48" w:rsidRPr="00690A48" w:rsidRDefault="00690A48" w:rsidP="00266958">
      <w:pPr>
        <w:widowControl w:val="0"/>
        <w:suppressAutoHyphens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Иванов А</w:t>
      </w:r>
      <w:r w:rsid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лександр Александрович</w:t>
      </w:r>
    </w:p>
    <w:p w14:paraId="64780BD5" w14:textId="77777777" w:rsidR="00690A48" w:rsidRPr="00690A48" w:rsidRDefault="00745EE4" w:rsidP="000C1DBF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ФГБОУ</w:t>
      </w:r>
      <w:r w:rsid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ВО «</w:t>
      </w:r>
      <w:r w:rsidR="00690A48"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Российский государственный университет правосудия</w:t>
      </w:r>
      <w:r w:rsidR="000C1DB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</w:p>
    <w:p w14:paraId="6C6AE3FC" w14:textId="77777777" w:rsidR="00690A48" w:rsidRPr="00690A48" w:rsidRDefault="00690A48" w:rsidP="00690A48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90A4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студент 4 курса </w:t>
      </w:r>
    </w:p>
    <w:p w14:paraId="5BB9332E" w14:textId="77777777" w:rsidR="000C1DBF" w:rsidRDefault="000C1DBF" w:rsidP="00690A4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6AED56A2" w14:textId="77777777" w:rsidR="00690A48" w:rsidRPr="00690A48" w:rsidRDefault="00266958" w:rsidP="00266958">
      <w:pPr>
        <w:widowControl w:val="0"/>
        <w:suppressAutoHyphens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Применение судами принципа устности судебного разбирательства</w:t>
      </w:r>
    </w:p>
    <w:p w14:paraId="2E216669" w14:textId="77777777" w:rsidR="00690A48" w:rsidRPr="00763D30" w:rsidRDefault="00690A48" w:rsidP="00690A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ГПК РФ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A48">
        <w:rPr>
          <w:rFonts w:ascii="Times New Roman" w:hAnsi="Times New Roman" w:cs="Times New Roman"/>
          <w:sz w:val="28"/>
          <w:szCs w:val="28"/>
        </w:rPr>
        <w:t>уже неоднократно претерпевал изменения, связанные с быстрым темпом развития нашей страны. В литературе подчеркивается, что нормы ГПК РФ отражают изменения, пр</w:t>
      </w:r>
      <w:r>
        <w:rPr>
          <w:rFonts w:ascii="Times New Roman" w:hAnsi="Times New Roman" w:cs="Times New Roman"/>
          <w:sz w:val="28"/>
          <w:szCs w:val="28"/>
        </w:rPr>
        <w:t>оисходящие в общественной жизни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690A48">
        <w:rPr>
          <w:rFonts w:ascii="Times New Roman" w:hAnsi="Times New Roman" w:cs="Times New Roman"/>
          <w:sz w:val="28"/>
          <w:szCs w:val="28"/>
        </w:rPr>
        <w:t>, а также «непосредственно связаны с нормами материального права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690A48">
        <w:rPr>
          <w:rFonts w:ascii="Times New Roman" w:hAnsi="Times New Roman" w:cs="Times New Roman"/>
          <w:sz w:val="28"/>
          <w:szCs w:val="28"/>
        </w:rPr>
        <w:t>.</w:t>
      </w:r>
    </w:p>
    <w:sectPr w:rsidR="00690A48" w:rsidRPr="00763D30" w:rsidSect="00763D30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02AF1" w14:textId="77777777" w:rsidR="006349AE" w:rsidRDefault="006349AE" w:rsidP="00690A48">
      <w:pPr>
        <w:spacing w:after="0" w:line="240" w:lineRule="auto"/>
      </w:pPr>
      <w:r>
        <w:separator/>
      </w:r>
    </w:p>
  </w:endnote>
  <w:endnote w:type="continuationSeparator" w:id="0">
    <w:p w14:paraId="028EBAEE" w14:textId="77777777" w:rsidR="006349AE" w:rsidRDefault="006349AE" w:rsidP="0069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A4FB" w14:textId="77777777" w:rsidR="006349AE" w:rsidRDefault="006349AE" w:rsidP="00690A48">
      <w:pPr>
        <w:spacing w:after="0" w:line="240" w:lineRule="auto"/>
      </w:pPr>
      <w:r>
        <w:separator/>
      </w:r>
    </w:p>
  </w:footnote>
  <w:footnote w:type="continuationSeparator" w:id="0">
    <w:p w14:paraId="762ADD3E" w14:textId="77777777" w:rsidR="006349AE" w:rsidRDefault="006349AE" w:rsidP="00690A48">
      <w:pPr>
        <w:spacing w:after="0" w:line="240" w:lineRule="auto"/>
      </w:pPr>
      <w:r>
        <w:continuationSeparator/>
      </w:r>
    </w:p>
  </w:footnote>
  <w:footnote w:id="1">
    <w:p w14:paraId="6A08BACB" w14:textId="77777777" w:rsidR="00690A48" w:rsidRPr="00DC5DB8" w:rsidRDefault="00690A48" w:rsidP="00690A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DB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5DB8">
        <w:rPr>
          <w:rFonts w:ascii="Times New Roman" w:hAnsi="Times New Roman" w:cs="Times New Roman"/>
          <w:sz w:val="24"/>
          <w:szCs w:val="24"/>
        </w:rPr>
        <w:t xml:space="preserve"> </w:t>
      </w:r>
      <w:r w:rsidR="00266958">
        <w:rPr>
          <w:rFonts w:ascii="Times New Roman" w:hAnsi="Times New Roman" w:cs="Times New Roman"/>
          <w:sz w:val="24"/>
          <w:szCs w:val="24"/>
        </w:rPr>
        <w:t>Н</w:t>
      </w:r>
      <w:r w:rsidRPr="00DC5DB8">
        <w:rPr>
          <w:rFonts w:ascii="Times New Roman" w:hAnsi="Times New Roman" w:cs="Times New Roman"/>
          <w:sz w:val="24"/>
          <w:szCs w:val="24"/>
        </w:rPr>
        <w:t>есоответствие общей тематике конференции может быть основаниям для отклонения доклада.</w:t>
      </w:r>
    </w:p>
  </w:footnote>
  <w:footnote w:id="2">
    <w:p w14:paraId="6BF2DF60" w14:textId="77777777" w:rsidR="00690A48" w:rsidRPr="00DC5DB8" w:rsidRDefault="00690A48" w:rsidP="00690A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DB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5DB8">
        <w:rPr>
          <w:rFonts w:ascii="Times New Roman" w:hAnsi="Times New Roman" w:cs="Times New Roman"/>
          <w:sz w:val="24"/>
          <w:szCs w:val="24"/>
        </w:rPr>
        <w:t xml:space="preserve"> Гражданский процессуальный кодекс Российской Федерации от 14.11.2002 № 138-ФЗ // СЗ РФ. 2002. № 46. Ст. 4532.</w:t>
      </w:r>
    </w:p>
  </w:footnote>
  <w:footnote w:id="3">
    <w:p w14:paraId="5F7059B6" w14:textId="77777777" w:rsidR="00690A48" w:rsidRPr="00DC5DB8" w:rsidRDefault="00690A48" w:rsidP="00690A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DB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5DB8">
        <w:rPr>
          <w:rFonts w:ascii="Times New Roman" w:hAnsi="Times New Roman" w:cs="Times New Roman"/>
          <w:sz w:val="24"/>
          <w:szCs w:val="24"/>
        </w:rPr>
        <w:t xml:space="preserve"> </w:t>
      </w:r>
      <w:r w:rsidRPr="00DC5DB8">
        <w:rPr>
          <w:rFonts w:ascii="Times New Roman" w:hAnsi="Times New Roman" w:cs="Times New Roman"/>
          <w:sz w:val="24"/>
          <w:szCs w:val="24"/>
        </w:rPr>
        <w:t xml:space="preserve">Гражданский процесс / Под ред. М.В. </w:t>
      </w:r>
      <w:proofErr w:type="spellStart"/>
      <w:r w:rsidRPr="00DC5DB8">
        <w:rPr>
          <w:rFonts w:ascii="Times New Roman" w:hAnsi="Times New Roman" w:cs="Times New Roman"/>
          <w:sz w:val="24"/>
          <w:szCs w:val="24"/>
        </w:rPr>
        <w:t>Иванькина</w:t>
      </w:r>
      <w:proofErr w:type="spellEnd"/>
      <w:r w:rsidRPr="00DC5DB8">
        <w:rPr>
          <w:rFonts w:ascii="Times New Roman" w:hAnsi="Times New Roman" w:cs="Times New Roman"/>
          <w:sz w:val="24"/>
          <w:szCs w:val="24"/>
        </w:rPr>
        <w:t>. М., 2014. С. 26-17 (автор параграфа – И.В. Петренко).</w:t>
      </w:r>
    </w:p>
  </w:footnote>
  <w:footnote w:id="4">
    <w:p w14:paraId="742E946C" w14:textId="77777777" w:rsidR="00690A48" w:rsidRPr="00DC5DB8" w:rsidRDefault="00690A48" w:rsidP="00690A48">
      <w:pPr>
        <w:pStyle w:val="a3"/>
        <w:jc w:val="both"/>
        <w:rPr>
          <w:sz w:val="24"/>
          <w:szCs w:val="24"/>
        </w:rPr>
      </w:pPr>
      <w:r w:rsidRPr="00DC5DB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B8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DC5DB8">
        <w:rPr>
          <w:rFonts w:ascii="Times New Roman" w:hAnsi="Times New Roman" w:cs="Times New Roman"/>
          <w:sz w:val="24"/>
          <w:szCs w:val="24"/>
        </w:rPr>
        <w:t xml:space="preserve"> А.И. Взаимодействие норм частного права и </w:t>
      </w:r>
      <w:proofErr w:type="spellStart"/>
      <w:r w:rsidRPr="00DC5DB8">
        <w:rPr>
          <w:rFonts w:ascii="Times New Roman" w:hAnsi="Times New Roman" w:cs="Times New Roman"/>
          <w:sz w:val="24"/>
          <w:szCs w:val="24"/>
        </w:rPr>
        <w:t>цивилистического</w:t>
      </w:r>
      <w:proofErr w:type="spellEnd"/>
      <w:r w:rsidRPr="00DC5DB8">
        <w:rPr>
          <w:rFonts w:ascii="Times New Roman" w:hAnsi="Times New Roman" w:cs="Times New Roman"/>
          <w:sz w:val="24"/>
          <w:szCs w:val="24"/>
        </w:rPr>
        <w:t xml:space="preserve"> процесса // Право и процесс. 2014. № 5. С. 29.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97174"/>
    <w:multiLevelType w:val="hybridMultilevel"/>
    <w:tmpl w:val="A1F4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08"/>
    <w:rsid w:val="000C1DBF"/>
    <w:rsid w:val="001C444E"/>
    <w:rsid w:val="00202FA8"/>
    <w:rsid w:val="00266958"/>
    <w:rsid w:val="003D6090"/>
    <w:rsid w:val="004F3608"/>
    <w:rsid w:val="0055072E"/>
    <w:rsid w:val="00597ECE"/>
    <w:rsid w:val="005A112B"/>
    <w:rsid w:val="005C1AA4"/>
    <w:rsid w:val="005D6C25"/>
    <w:rsid w:val="005E6AF9"/>
    <w:rsid w:val="006343DE"/>
    <w:rsid w:val="006349AE"/>
    <w:rsid w:val="00690A48"/>
    <w:rsid w:val="006A5FF7"/>
    <w:rsid w:val="00745EE4"/>
    <w:rsid w:val="00763D30"/>
    <w:rsid w:val="008862EC"/>
    <w:rsid w:val="008F1B4D"/>
    <w:rsid w:val="008F5426"/>
    <w:rsid w:val="009A0FE6"/>
    <w:rsid w:val="009C7ED4"/>
    <w:rsid w:val="00A42DC9"/>
    <w:rsid w:val="00AB799E"/>
    <w:rsid w:val="00B869A6"/>
    <w:rsid w:val="00C215A5"/>
    <w:rsid w:val="00CF3329"/>
    <w:rsid w:val="00DC5DB8"/>
    <w:rsid w:val="00E63993"/>
    <w:rsid w:val="00E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76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0A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0A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0A4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4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45EE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5EE4"/>
    <w:rPr>
      <w:color w:val="800080" w:themeColor="followed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266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669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vk.com/write?email=sno@rsuj.ru" TargetMode="External"/><Relationship Id="rId10" Type="http://schemas.openxmlformats.org/officeDocument/2006/relationships/hyperlink" Target="https://goo.gl/forms/H2N09sOA98LTdDGv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7438-5E89-764C-885A-17F96C63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1079</Words>
  <Characters>6156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Alexander E. Kirpichev</cp:lastModifiedBy>
  <cp:revision>16</cp:revision>
  <dcterms:created xsi:type="dcterms:W3CDTF">2015-12-19T20:58:00Z</dcterms:created>
  <dcterms:modified xsi:type="dcterms:W3CDTF">2017-01-25T11:25:00Z</dcterms:modified>
</cp:coreProperties>
</file>