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49" w:rsidRPr="00924548" w:rsidRDefault="00197149" w:rsidP="00924548">
      <w:pPr>
        <w:ind w:firstLine="0"/>
        <w:jc w:val="center"/>
        <w:rPr>
          <w:b/>
        </w:rPr>
      </w:pPr>
      <w:r w:rsidRPr="00924548">
        <w:rPr>
          <w:b/>
        </w:rPr>
        <w:t>Примерный перечень</w:t>
      </w:r>
    </w:p>
    <w:p w:rsidR="00197149" w:rsidRPr="00924548" w:rsidRDefault="00197149" w:rsidP="00924548">
      <w:pPr>
        <w:ind w:firstLine="0"/>
        <w:jc w:val="center"/>
        <w:rPr>
          <w:b/>
        </w:rPr>
      </w:pPr>
      <w:r w:rsidRPr="00924548">
        <w:rPr>
          <w:b/>
        </w:rPr>
        <w:t>тем курсовых работ, выполняемых по кафедре</w:t>
      </w:r>
    </w:p>
    <w:p w:rsidR="00197149" w:rsidRPr="00924548" w:rsidRDefault="00197149" w:rsidP="00924548">
      <w:pPr>
        <w:ind w:firstLine="0"/>
        <w:jc w:val="center"/>
        <w:rPr>
          <w:b/>
        </w:rPr>
      </w:pPr>
      <w:r w:rsidRPr="00924548">
        <w:rPr>
          <w:b/>
        </w:rPr>
        <w:t>уголовного права в 2012- 1013 учебном году</w:t>
      </w:r>
    </w:p>
    <w:p w:rsidR="00197149" w:rsidRPr="00924548" w:rsidRDefault="00197149" w:rsidP="00924548">
      <w:pPr>
        <w:ind w:firstLine="0"/>
        <w:jc w:val="center"/>
        <w:rPr>
          <w:b/>
        </w:rPr>
      </w:pPr>
      <w:r w:rsidRPr="00924548">
        <w:rPr>
          <w:b/>
        </w:rPr>
        <w:t>по направлению 030500.62  «Юриспруденция»</w:t>
      </w:r>
    </w:p>
    <w:p w:rsidR="00197149" w:rsidRPr="00924548" w:rsidRDefault="00197149" w:rsidP="00924548">
      <w:pPr>
        <w:ind w:firstLine="0"/>
        <w:jc w:val="center"/>
        <w:rPr>
          <w:b/>
        </w:rPr>
      </w:pPr>
      <w:r w:rsidRPr="00924548">
        <w:rPr>
          <w:b/>
        </w:rPr>
        <w:t>и специальности  030501.65  «Юриспруденция»</w:t>
      </w:r>
    </w:p>
    <w:p w:rsidR="00197149" w:rsidRPr="00924548" w:rsidRDefault="00197149" w:rsidP="00924548">
      <w:pPr>
        <w:ind w:firstLine="0"/>
        <w:jc w:val="center"/>
        <w:rPr>
          <w:b/>
          <w:color w:val="000000"/>
        </w:rPr>
      </w:pPr>
      <w:r w:rsidRPr="00924548">
        <w:rPr>
          <w:b/>
        </w:rPr>
        <w:t>(с указанием предполагаемых научных руководителей)</w:t>
      </w:r>
      <w:r w:rsidRPr="00924548">
        <w:rPr>
          <w:b/>
          <w:color w:val="000000"/>
        </w:rPr>
        <w:t>.</w:t>
      </w:r>
    </w:p>
    <w:p w:rsidR="00197149" w:rsidRPr="00924548" w:rsidRDefault="00197149" w:rsidP="00924548">
      <w:pPr>
        <w:ind w:firstLine="0"/>
        <w:jc w:val="left"/>
        <w:rPr>
          <w:b/>
          <w:color w:val="000000"/>
        </w:rPr>
      </w:pPr>
    </w:p>
    <w:p w:rsidR="00197149" w:rsidRPr="00924548" w:rsidRDefault="00197149" w:rsidP="00924548">
      <w:pPr>
        <w:jc w:val="left"/>
        <w:rPr>
          <w:b/>
          <w:color w:val="000000"/>
        </w:rPr>
      </w:pPr>
      <w:r w:rsidRPr="00924548">
        <w:rPr>
          <w:color w:val="000000"/>
        </w:rPr>
        <w:t>Перечень тем курсовых работ является примерным. По согласованию с научным руководителем может быть определена и другая тема из программы дисциплины «Уголовное право».</w:t>
      </w:r>
    </w:p>
    <w:p w:rsidR="00197149" w:rsidRPr="00924548" w:rsidRDefault="00197149" w:rsidP="00924548">
      <w:pPr>
        <w:jc w:val="left"/>
        <w:rPr>
          <w:color w:val="000000"/>
        </w:rPr>
      </w:pPr>
    </w:p>
    <w:p w:rsidR="00197149" w:rsidRPr="00924548" w:rsidRDefault="00197149" w:rsidP="00924548">
      <w:pPr>
        <w:ind w:left="-284" w:firstLine="0"/>
        <w:jc w:val="left"/>
        <w:rPr>
          <w:color w:val="000000"/>
        </w:rPr>
      </w:pPr>
      <w:r w:rsidRPr="00924548">
        <w:rPr>
          <w:color w:val="000000"/>
        </w:rPr>
        <w:t xml:space="preserve">1..Предмет и метод уголовно-правового регулирования </w:t>
      </w:r>
      <w:r w:rsidRPr="00924548">
        <w:rPr>
          <w:color w:val="000000"/>
        </w:rPr>
        <w:br/>
        <w:t xml:space="preserve">2.Обратная сила уголовного закона </w:t>
      </w:r>
      <w:r w:rsidRPr="00924548">
        <w:rPr>
          <w:color w:val="000000"/>
        </w:rPr>
        <w:br/>
        <w:t xml:space="preserve">3.Территориальный принцип действия уголовного закона в пространстве и по кругу лиц </w:t>
      </w:r>
    </w:p>
    <w:p w:rsidR="00197149" w:rsidRPr="00924548" w:rsidRDefault="00197149" w:rsidP="00924548">
      <w:pPr>
        <w:ind w:left="-284" w:firstLine="0"/>
        <w:jc w:val="left"/>
        <w:rPr>
          <w:color w:val="000000"/>
        </w:rPr>
      </w:pPr>
      <w:r w:rsidRPr="00924548">
        <w:rPr>
          <w:color w:val="000000"/>
        </w:rPr>
        <w:t xml:space="preserve">4.Универсальный и реальный принципы действия уголовного закона в пространстве и по кругу лиц </w:t>
      </w:r>
    </w:p>
    <w:p w:rsidR="00197149" w:rsidRPr="00924548" w:rsidRDefault="00197149" w:rsidP="00924548">
      <w:pPr>
        <w:ind w:left="-284" w:firstLine="0"/>
        <w:jc w:val="left"/>
        <w:rPr>
          <w:color w:val="000000"/>
        </w:rPr>
      </w:pPr>
      <w:r w:rsidRPr="00924548">
        <w:rPr>
          <w:color w:val="000000"/>
        </w:rPr>
        <w:t xml:space="preserve">5.Принцип гражданства и проблемы выдачи лиц, совершивших преступления на территории иностранного государства </w:t>
      </w:r>
      <w:r w:rsidRPr="00924548">
        <w:rPr>
          <w:color w:val="000000"/>
        </w:rPr>
        <w:br/>
        <w:t xml:space="preserve">6.Понятие и признаки преступления </w:t>
      </w:r>
    </w:p>
    <w:p w:rsidR="00197149" w:rsidRPr="00924548" w:rsidRDefault="00197149" w:rsidP="00924548">
      <w:pPr>
        <w:ind w:left="-284" w:firstLine="0"/>
        <w:jc w:val="left"/>
        <w:rPr>
          <w:color w:val="000000"/>
        </w:rPr>
      </w:pPr>
      <w:r w:rsidRPr="00924548">
        <w:rPr>
          <w:color w:val="000000"/>
        </w:rPr>
        <w:t xml:space="preserve">7.Категории преступлений и их уголовно-правовое значение 8.Малозначительность деяния и ее уголовно-правовое значение 9.Множественность преступлений </w:t>
      </w:r>
      <w:r w:rsidRPr="00924548">
        <w:rPr>
          <w:color w:val="000000"/>
        </w:rPr>
        <w:br/>
        <w:t xml:space="preserve">10.Категории преступлений и их уголовно-правовое значение </w:t>
      </w:r>
    </w:p>
    <w:p w:rsidR="00197149" w:rsidRPr="00924548" w:rsidRDefault="00197149" w:rsidP="00924548">
      <w:pPr>
        <w:ind w:left="-284" w:firstLine="0"/>
        <w:jc w:val="left"/>
        <w:rPr>
          <w:color w:val="000000"/>
        </w:rPr>
      </w:pPr>
      <w:r w:rsidRPr="00924548">
        <w:rPr>
          <w:color w:val="000000"/>
        </w:rPr>
        <w:t xml:space="preserve">11.Объект и предмет преступления </w:t>
      </w:r>
    </w:p>
    <w:p w:rsidR="00197149" w:rsidRPr="00924548" w:rsidRDefault="00197149" w:rsidP="00924548">
      <w:pPr>
        <w:ind w:left="-284" w:firstLine="0"/>
        <w:jc w:val="left"/>
        <w:rPr>
          <w:color w:val="000000"/>
        </w:rPr>
      </w:pPr>
      <w:r w:rsidRPr="00924548">
        <w:rPr>
          <w:color w:val="000000"/>
        </w:rPr>
        <w:t xml:space="preserve">12.Объективная сторона преступления </w:t>
      </w:r>
    </w:p>
    <w:p w:rsidR="00197149" w:rsidRPr="00924548" w:rsidRDefault="00197149" w:rsidP="00924548">
      <w:pPr>
        <w:ind w:left="-284" w:firstLine="0"/>
        <w:jc w:val="left"/>
        <w:rPr>
          <w:color w:val="000000"/>
        </w:rPr>
      </w:pPr>
      <w:r w:rsidRPr="00924548">
        <w:rPr>
          <w:color w:val="000000"/>
        </w:rPr>
        <w:t xml:space="preserve">13.Причинная связь в уголовном праве </w:t>
      </w:r>
      <w:r w:rsidRPr="00924548">
        <w:rPr>
          <w:color w:val="000000"/>
        </w:rPr>
        <w:br/>
        <w:t xml:space="preserve">14.Возраст субъекта престуления </w:t>
      </w:r>
    </w:p>
    <w:p w:rsidR="00197149" w:rsidRPr="00924548" w:rsidRDefault="00197149" w:rsidP="00924548">
      <w:pPr>
        <w:ind w:left="-284" w:firstLine="0"/>
        <w:jc w:val="left"/>
        <w:rPr>
          <w:color w:val="000000"/>
        </w:rPr>
      </w:pPr>
      <w:r w:rsidRPr="00924548">
        <w:t xml:space="preserve"> 15.Понятие и критерии невменяемости </w:t>
      </w:r>
    </w:p>
    <w:p w:rsidR="00197149" w:rsidRPr="00924548" w:rsidRDefault="00197149" w:rsidP="00924548">
      <w:pPr>
        <w:ind w:left="-284" w:firstLine="0"/>
        <w:jc w:val="left"/>
        <w:rPr>
          <w:color w:val="000000"/>
        </w:rPr>
      </w:pPr>
      <w:r w:rsidRPr="00924548">
        <w:rPr>
          <w:color w:val="000000"/>
        </w:rPr>
        <w:t xml:space="preserve">16.Понятие и значение субъективной стороны преступления </w:t>
      </w:r>
    </w:p>
    <w:p w:rsidR="00197149" w:rsidRPr="00924548" w:rsidRDefault="00197149" w:rsidP="00924548">
      <w:pPr>
        <w:ind w:left="-284" w:firstLine="0"/>
        <w:jc w:val="left"/>
        <w:rPr>
          <w:color w:val="000000"/>
        </w:rPr>
      </w:pPr>
      <w:r w:rsidRPr="00924548">
        <w:rPr>
          <w:color w:val="000000"/>
        </w:rPr>
        <w:t xml:space="preserve">17.Прямой умысел </w:t>
      </w:r>
    </w:p>
    <w:p w:rsidR="00197149" w:rsidRPr="00924548" w:rsidRDefault="00197149" w:rsidP="00924548">
      <w:pPr>
        <w:ind w:left="-284" w:firstLine="0"/>
        <w:jc w:val="left"/>
        <w:rPr>
          <w:color w:val="000000"/>
        </w:rPr>
      </w:pPr>
      <w:r w:rsidRPr="00924548">
        <w:t>18.Косвенны</w:t>
      </w:r>
      <w:r w:rsidRPr="00924548">
        <w:tab/>
        <w:t xml:space="preserve"> умысел </w:t>
      </w:r>
    </w:p>
    <w:p w:rsidR="00197149" w:rsidRPr="00924548" w:rsidRDefault="00197149" w:rsidP="00924548">
      <w:pPr>
        <w:ind w:left="-284" w:firstLine="0"/>
        <w:jc w:val="left"/>
      </w:pPr>
      <w:r w:rsidRPr="00924548">
        <w:t xml:space="preserve">19.Преступное легкомыслие </w:t>
      </w:r>
      <w:r w:rsidRPr="00924548">
        <w:br/>
        <w:t xml:space="preserve">20.Преступная небрежность </w:t>
      </w:r>
      <w:r w:rsidRPr="00924548">
        <w:br/>
        <w:t xml:space="preserve">21.Неоконченное преступление: понятие и виды </w:t>
      </w:r>
      <w:r w:rsidRPr="00924548">
        <w:br/>
        <w:t xml:space="preserve">22.Добровольный отказ </w:t>
      </w:r>
      <w:r w:rsidRPr="00924548">
        <w:br/>
        <w:t xml:space="preserve">23.Понятие и признаки соучастия в преступлении </w:t>
      </w:r>
    </w:p>
    <w:p w:rsidR="00197149" w:rsidRPr="00924548" w:rsidRDefault="00197149" w:rsidP="00924548">
      <w:pPr>
        <w:ind w:left="-284" w:firstLine="0"/>
        <w:jc w:val="left"/>
      </w:pPr>
      <w:r w:rsidRPr="00924548">
        <w:t xml:space="preserve">24.Формы соучастия </w:t>
      </w:r>
    </w:p>
    <w:p w:rsidR="00197149" w:rsidRPr="00924548" w:rsidRDefault="00197149" w:rsidP="00924548">
      <w:pPr>
        <w:ind w:left="-284" w:firstLine="0"/>
        <w:jc w:val="left"/>
      </w:pPr>
      <w:r w:rsidRPr="00924548">
        <w:t xml:space="preserve">25.Виды соучастия </w:t>
      </w:r>
      <w:r w:rsidRPr="00924548">
        <w:br/>
        <w:t xml:space="preserve">26.Прикосновенность к преступлению </w:t>
      </w:r>
      <w:r w:rsidRPr="00924548">
        <w:br/>
        <w:t xml:space="preserve">27.Необходимая оборона </w:t>
      </w:r>
      <w:r w:rsidRPr="00924548">
        <w:br/>
        <w:t xml:space="preserve">28.Мнимая оборона </w:t>
      </w:r>
      <w:r w:rsidRPr="00924548">
        <w:br/>
        <w:t xml:space="preserve">29.Крайняя необходимость </w:t>
      </w:r>
    </w:p>
    <w:p w:rsidR="00197149" w:rsidRPr="00924548" w:rsidRDefault="00197149" w:rsidP="00924548">
      <w:pPr>
        <w:ind w:left="-284" w:firstLine="0"/>
        <w:jc w:val="left"/>
      </w:pPr>
      <w:r w:rsidRPr="00924548">
        <w:t xml:space="preserve">30.Задержание преступника </w:t>
      </w:r>
      <w:r w:rsidRPr="00924548">
        <w:br/>
        <w:t>31.</w:t>
      </w:r>
      <w:proofErr w:type="gramStart"/>
      <w:r w:rsidRPr="00924548">
        <w:t>Физические</w:t>
      </w:r>
      <w:proofErr w:type="gramEnd"/>
      <w:r w:rsidRPr="00924548">
        <w:t xml:space="preserve"> и психическое принуждение </w:t>
      </w:r>
    </w:p>
    <w:p w:rsidR="00197149" w:rsidRPr="00924548" w:rsidRDefault="00197149" w:rsidP="00924548">
      <w:pPr>
        <w:ind w:firstLine="0"/>
        <w:jc w:val="left"/>
      </w:pPr>
      <w:r w:rsidRPr="00924548">
        <w:lastRenderedPageBreak/>
        <w:t xml:space="preserve">32.Обоснованный риск </w:t>
      </w:r>
      <w:r w:rsidRPr="00924548">
        <w:br/>
        <w:t xml:space="preserve">33.Исполнение приказа или распоряжение как обстоятельство, исключающее преступность деяния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34.Уголовная ответственность и ее основание </w:t>
      </w:r>
      <w:r w:rsidRPr="00924548">
        <w:br/>
        <w:t xml:space="preserve">35.Понятие и признаки уголовного наказания </w:t>
      </w:r>
      <w:r w:rsidRPr="00924548">
        <w:br/>
        <w:t xml:space="preserve">36.Восстановление социальной справедливости как цель уголовного наказания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37.Исправление лица, совершившего преступление, как цель уголовного наказания </w:t>
      </w:r>
      <w:r w:rsidRPr="00924548">
        <w:br/>
        <w:t xml:space="preserve">38.Предупреждение совершения новых преступлений как цель уголовного наказания </w:t>
      </w:r>
      <w:r w:rsidRPr="00924548">
        <w:br/>
        <w:t xml:space="preserve">39. Основные и дополнительные наказания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40.Штраф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41.Лишение права занимать определенные должности или заниматься определенной деятельностью </w:t>
      </w:r>
      <w:r w:rsidRPr="00924548">
        <w:br/>
        <w:t xml:space="preserve">42.Ограничение свободы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43.Исправительные работы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44.Обязательные работы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45.Принудительные работы </w:t>
      </w:r>
      <w:r w:rsidRPr="00924548">
        <w:br/>
        <w:t xml:space="preserve">46.Лишение свободы на определенный срок как вид уголовного наказания 47.Пожизненное лишение свободы </w:t>
      </w:r>
      <w:r w:rsidRPr="00924548">
        <w:br/>
        <w:t xml:space="preserve">48.Смертная казнь </w:t>
      </w:r>
      <w:r w:rsidRPr="00924548">
        <w:br/>
        <w:t xml:space="preserve">49.Общие начала назначения наказания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50.Обстоятельства, смягчающие наказание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51.Обстоятельства, отягчающие наказание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52.Назначение наказания при рецидиве преступлений </w:t>
      </w:r>
      <w:r w:rsidRPr="00924548">
        <w:br/>
        <w:t xml:space="preserve">53.Назначение наказания по совокупности преступлений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54.Назначение наказания по совокупности приговоров </w:t>
      </w:r>
      <w:r w:rsidRPr="00924548">
        <w:br/>
        <w:t xml:space="preserve">55.Условное осуждение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56.Освобождение от уголовной ответственности в связи с деятельным раскаянием </w:t>
      </w:r>
      <w:r w:rsidRPr="00924548">
        <w:br/>
        <w:t xml:space="preserve">57.Освобождение от уголовной ответственности в связи с примирением с потерпевшим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58.Освобождение от уголовной ответственности в связи с истечением сроков давности </w:t>
      </w:r>
    </w:p>
    <w:p w:rsidR="00197149" w:rsidRPr="00924548" w:rsidRDefault="00197149" w:rsidP="00924548">
      <w:pPr>
        <w:autoSpaceDE w:val="0"/>
        <w:autoSpaceDN w:val="0"/>
        <w:adjustRightInd w:val="0"/>
        <w:ind w:firstLine="0"/>
        <w:jc w:val="left"/>
        <w:outlineLvl w:val="0"/>
        <w:rPr>
          <w:lang w:eastAsia="ru-RU"/>
        </w:rPr>
      </w:pPr>
      <w:r w:rsidRPr="00924548">
        <w:rPr>
          <w:lang w:eastAsia="ru-RU"/>
        </w:rPr>
        <w:t>59.Освобождение от уголовной ответственности по делам о преступлениях в сфере экономической деятельности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60.Условно-досрочное освобождение от отбывания наказания 61.Освобождение от наказания в связи с изменением обстановки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62.Отсрочка отбывания наказания (ст. 82 УК РФ) </w:t>
      </w:r>
      <w:r w:rsidRPr="00924548">
        <w:br/>
        <w:t xml:space="preserve">63.Отсрочка отбывания наказания больным наркоманией </w:t>
      </w:r>
      <w:r w:rsidRPr="00924548">
        <w:br/>
        <w:t xml:space="preserve">64.Освобождение от отбывания наказания в связи с истечением сроков давности обвинительного приговора суда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65.Амнистия и помилование </w:t>
      </w:r>
      <w:r w:rsidRPr="00924548">
        <w:br/>
        <w:t xml:space="preserve">66.Судимость и ее правовое значение </w:t>
      </w:r>
    </w:p>
    <w:p w:rsidR="00197149" w:rsidRPr="00924548" w:rsidRDefault="00197149" w:rsidP="00924548">
      <w:pPr>
        <w:ind w:firstLine="0"/>
        <w:jc w:val="left"/>
      </w:pPr>
      <w:r w:rsidRPr="00924548">
        <w:lastRenderedPageBreak/>
        <w:t xml:space="preserve">67.Особенности уголовной ответственности несовершеннолетних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68.Принудительные меры воспитательного воздействия 69.Принудительные меры медицинского характера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70.Конфискация имущества </w:t>
      </w:r>
      <w:r w:rsidRPr="00924548">
        <w:br/>
        <w:t>71.Квалифицированные виды убийства (</w:t>
      </w:r>
      <w:proofErr w:type="gramStart"/>
      <w:r w:rsidRPr="00924548">
        <w:t>ч</w:t>
      </w:r>
      <w:proofErr w:type="gramEnd"/>
      <w:r w:rsidRPr="00924548">
        <w:t xml:space="preserve">. 2 ст. 105 УК РФ) </w:t>
      </w:r>
      <w:r w:rsidRPr="00924548">
        <w:br/>
        <w:t xml:space="preserve">72.Убийство матерью новорожденного ребенка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73.Убийство, совершенное в состоянии аффекта </w:t>
      </w:r>
    </w:p>
    <w:p w:rsidR="00197149" w:rsidRPr="00924548" w:rsidRDefault="00197149" w:rsidP="00924548">
      <w:pPr>
        <w:autoSpaceDE w:val="0"/>
        <w:autoSpaceDN w:val="0"/>
        <w:adjustRightInd w:val="0"/>
        <w:ind w:firstLine="0"/>
        <w:jc w:val="left"/>
        <w:outlineLvl w:val="0"/>
      </w:pPr>
      <w:r w:rsidRPr="00924548">
        <w:rPr>
          <w:lang w:eastAsia="ru-RU"/>
        </w:rPr>
        <w:t xml:space="preserve">74.Убийство, совершенное при превышении пределов необходимой обороны либо при превышении мер, необходимых для задержания лица, совершившего преступление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75.Причинение смерти по неосторожности </w:t>
      </w:r>
      <w:r w:rsidRPr="00924548">
        <w:br/>
        <w:t xml:space="preserve">76.Умышленное причинение тяжкого вреда здоровью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77.Побои и истязание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78.Неоказание помощи больному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79.Похищение человека </w:t>
      </w:r>
      <w:r w:rsidRPr="00924548">
        <w:br/>
        <w:t xml:space="preserve">80.Торговля людьми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81.Клевета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82.Изнасилование </w:t>
      </w:r>
      <w:r w:rsidRPr="00924548">
        <w:br/>
        <w:t xml:space="preserve">83.Насильственные действия сексуального характера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84.Развратные действия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85.Нарушение неприкосновенности частной жизни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86.Нарушение неприкосновенности жилища </w:t>
      </w:r>
      <w:r w:rsidRPr="00924548">
        <w:br/>
        <w:t xml:space="preserve">87.Нарушение правил охраны труда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88.Вовлечение несовершеннолетнего в совершение преступления 89.Вовлечение несовершеннолетнего в совершение антиобщественных действий </w:t>
      </w:r>
      <w:r w:rsidR="00947094" w:rsidRPr="00924548">
        <w:br/>
      </w:r>
      <w:r w:rsidRPr="00924548">
        <w:t xml:space="preserve">90.Неисполнение обязанностей по воспитанию несовершеннолетнего 91.Кража, отличие от грабежа </w:t>
      </w:r>
    </w:p>
    <w:p w:rsidR="00947094" w:rsidRPr="00924548" w:rsidRDefault="00197149" w:rsidP="00924548">
      <w:pPr>
        <w:ind w:firstLine="0"/>
        <w:jc w:val="left"/>
      </w:pPr>
      <w:r w:rsidRPr="00924548">
        <w:t>92.Мошенничество</w:t>
      </w:r>
    </w:p>
    <w:p w:rsidR="00947094" w:rsidRPr="00924548" w:rsidRDefault="00197149" w:rsidP="00924548">
      <w:pPr>
        <w:ind w:firstLine="0"/>
        <w:jc w:val="left"/>
      </w:pPr>
      <w:r w:rsidRPr="00924548">
        <w:t xml:space="preserve">93.Грабеж, отличие от разбоя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94.Разбой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95.Присвоение или растрата </w:t>
      </w:r>
      <w:r w:rsidR="00947094" w:rsidRPr="00924548">
        <w:br/>
      </w:r>
      <w:r w:rsidRPr="00924548">
        <w:t xml:space="preserve">96.Вымогательство </w:t>
      </w:r>
    </w:p>
    <w:p w:rsidR="00947094" w:rsidRPr="00924548" w:rsidRDefault="00197149" w:rsidP="00924548">
      <w:pPr>
        <w:ind w:firstLine="0"/>
        <w:jc w:val="left"/>
      </w:pPr>
      <w:r w:rsidRPr="00924548">
        <w:t xml:space="preserve">97.Причинение имущественного ущерба путем обмана или злоупотребления доверием </w:t>
      </w:r>
      <w:r w:rsidR="00947094" w:rsidRPr="00924548">
        <w:br/>
      </w:r>
      <w:r w:rsidRPr="00924548">
        <w:t xml:space="preserve">98.Умышленные уничтожение или повреждение имущества </w:t>
      </w:r>
      <w:r w:rsidR="00947094" w:rsidRPr="00924548">
        <w:br/>
      </w:r>
      <w:r w:rsidRPr="00924548">
        <w:t xml:space="preserve">99.Незаконное предпринимательство </w:t>
      </w:r>
      <w:r w:rsidR="00947094" w:rsidRPr="00924548">
        <w:br/>
      </w:r>
      <w:r w:rsidRPr="00924548">
        <w:t xml:space="preserve">100.Незаконная банковская деятельность </w:t>
      </w:r>
    </w:p>
    <w:p w:rsidR="00947094" w:rsidRPr="00924548" w:rsidRDefault="00197149" w:rsidP="00924548">
      <w:pPr>
        <w:ind w:firstLine="0"/>
        <w:jc w:val="left"/>
      </w:pPr>
      <w:r w:rsidRPr="00924548">
        <w:t xml:space="preserve">101.Легализация (отмывание) денежных средств или другого имущества, приобретенных лицом в результате совершения им преступления 102.Незаконное получение кредита </w:t>
      </w:r>
      <w:r w:rsidR="00947094" w:rsidRPr="00924548">
        <w:br/>
      </w:r>
      <w:r w:rsidRPr="00924548">
        <w:t xml:space="preserve">103.Злоупотребление при эмиссии ценных бумаг </w:t>
      </w:r>
    </w:p>
    <w:p w:rsidR="00947094" w:rsidRPr="00924548" w:rsidRDefault="00197149" w:rsidP="00924548">
      <w:pPr>
        <w:ind w:firstLine="0"/>
        <w:jc w:val="left"/>
      </w:pPr>
      <w:r w:rsidRPr="00924548">
        <w:t xml:space="preserve">104.Изготовление, хранение, перевозка или сбыт поддельных денег или ценных бумаг </w:t>
      </w:r>
      <w:r w:rsidR="00947094" w:rsidRPr="00924548">
        <w:br/>
      </w:r>
      <w:r w:rsidRPr="00924548">
        <w:lastRenderedPageBreak/>
        <w:t xml:space="preserve">105.Нарушение правил сдачи государству драгоценных металлов и драгоценных камней </w:t>
      </w:r>
    </w:p>
    <w:p w:rsidR="00947094" w:rsidRPr="00924548" w:rsidRDefault="00197149" w:rsidP="00924548">
      <w:pPr>
        <w:ind w:firstLine="0"/>
        <w:jc w:val="left"/>
      </w:pPr>
      <w:r w:rsidRPr="00924548">
        <w:t xml:space="preserve">106.Уклонение от уплаты таможенных платежей, взимаемых с организации или физического лица </w:t>
      </w:r>
    </w:p>
    <w:p w:rsidR="00947094" w:rsidRPr="00924548" w:rsidRDefault="00197149" w:rsidP="00924548">
      <w:pPr>
        <w:ind w:firstLine="0"/>
        <w:jc w:val="left"/>
      </w:pPr>
      <w:r w:rsidRPr="00924548">
        <w:t xml:space="preserve">107.Уклонение от уплаты налогов и (или) сборов с организации 108.Уклонение от уплаты налогов и (или) сборов с физического лица 109.Коммерческий подкуп </w:t>
      </w:r>
    </w:p>
    <w:p w:rsidR="00947094" w:rsidRPr="00924548" w:rsidRDefault="00197149" w:rsidP="00924548">
      <w:pPr>
        <w:ind w:firstLine="0"/>
        <w:jc w:val="left"/>
      </w:pPr>
      <w:r w:rsidRPr="00924548">
        <w:t xml:space="preserve">110.Террористический акт </w:t>
      </w:r>
      <w:r w:rsidR="00947094" w:rsidRPr="00924548">
        <w:br/>
      </w:r>
      <w:r w:rsidRPr="00924548">
        <w:t xml:space="preserve">111.Захват заложника </w:t>
      </w:r>
      <w:r w:rsidR="00947094" w:rsidRPr="00924548">
        <w:br/>
      </w:r>
      <w:r w:rsidRPr="00924548">
        <w:t xml:space="preserve">112.Бандитизм </w:t>
      </w:r>
    </w:p>
    <w:p w:rsidR="00947094" w:rsidRPr="00924548" w:rsidRDefault="00197149" w:rsidP="00924548">
      <w:pPr>
        <w:ind w:firstLine="0"/>
        <w:jc w:val="left"/>
      </w:pPr>
      <w:r w:rsidRPr="00924548">
        <w:t xml:space="preserve">113.Организация преступного сообщества (преступной организации) или участие в нем (ней) </w:t>
      </w:r>
    </w:p>
    <w:p w:rsidR="00947094" w:rsidRPr="00924548" w:rsidRDefault="00197149" w:rsidP="00924548">
      <w:pPr>
        <w:ind w:firstLine="0"/>
        <w:jc w:val="left"/>
      </w:pPr>
      <w:r w:rsidRPr="00924548">
        <w:t xml:space="preserve">114.Массовые беспорядки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115.Хулиганство </w:t>
      </w:r>
      <w:r w:rsidR="00947094" w:rsidRPr="00924548">
        <w:br/>
      </w:r>
      <w:r w:rsidRPr="00924548">
        <w:t xml:space="preserve">116.Вандализм </w:t>
      </w:r>
    </w:p>
    <w:p w:rsidR="00197149" w:rsidRPr="00924548" w:rsidRDefault="00197149" w:rsidP="00924548">
      <w:pPr>
        <w:ind w:firstLine="0"/>
        <w:jc w:val="left"/>
      </w:pPr>
      <w:r w:rsidRPr="00924548">
        <w:t xml:space="preserve">117.Незаконное изготовление оружия </w:t>
      </w:r>
    </w:p>
    <w:p w:rsidR="00197149" w:rsidRPr="00924548" w:rsidRDefault="00197149" w:rsidP="00924548">
      <w:pPr>
        <w:autoSpaceDE w:val="0"/>
        <w:autoSpaceDN w:val="0"/>
        <w:adjustRightInd w:val="0"/>
        <w:ind w:firstLine="0"/>
        <w:jc w:val="left"/>
        <w:rPr>
          <w:lang w:eastAsia="ru-RU"/>
        </w:rPr>
      </w:pPr>
      <w:proofErr w:type="gramStart"/>
      <w:r w:rsidRPr="00924548">
        <w:t>118.</w:t>
      </w:r>
      <w:r w:rsidRPr="00924548">
        <w:rPr>
          <w:lang w:eastAsia="ru-RU"/>
        </w:rPr>
        <w:t xml:space="preserve"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</w:t>
      </w:r>
      <w:r w:rsidRPr="00924548">
        <w:t>119.</w:t>
      </w:r>
      <w:r w:rsidRPr="00924548">
        <w:rPr>
          <w:lang w:eastAsia="ru-RU"/>
        </w:rPr>
        <w:t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</w:t>
      </w:r>
      <w:proofErr w:type="gramEnd"/>
      <w:r w:rsidRPr="00924548">
        <w:rPr>
          <w:lang w:eastAsia="ru-RU"/>
        </w:rPr>
        <w:t xml:space="preserve"> психотропные вещества, либо их частей, содержащих наркотические средства или психотропные вещества </w:t>
      </w:r>
      <w:r w:rsidR="00947094" w:rsidRPr="00924548">
        <w:rPr>
          <w:lang w:eastAsia="ru-RU"/>
        </w:rPr>
        <w:br/>
      </w:r>
      <w:r w:rsidRPr="00924548">
        <w:rPr>
          <w:lang w:eastAsia="ru-RU"/>
        </w:rPr>
        <w:t xml:space="preserve">120.Производство, хранение, перевозка либо сбыт товаров и продукции, выполнение работ или оказание услуг, не отвечающих требованиям безопасности </w:t>
      </w:r>
      <w:r w:rsidR="00947094" w:rsidRPr="00924548">
        <w:rPr>
          <w:lang w:eastAsia="ru-RU"/>
        </w:rPr>
        <w:br/>
      </w:r>
      <w:r w:rsidRPr="00924548">
        <w:rPr>
          <w:lang w:eastAsia="ru-RU"/>
        </w:rPr>
        <w:t xml:space="preserve">121.Уничтожение или повреждение памятников истории и культуры 122.Жестокое обращение с животными </w:t>
      </w:r>
      <w:r w:rsidR="00947094" w:rsidRPr="00924548">
        <w:rPr>
          <w:lang w:eastAsia="ru-RU"/>
        </w:rPr>
        <w:br/>
      </w:r>
      <w:r w:rsidRPr="00924548">
        <w:rPr>
          <w:lang w:eastAsia="ru-RU"/>
        </w:rPr>
        <w:t xml:space="preserve">123. Нарушение правил охраны окружающей среды при производстве работ </w:t>
      </w:r>
    </w:p>
    <w:p w:rsidR="00197149" w:rsidRPr="00924548" w:rsidRDefault="00197149" w:rsidP="00924548">
      <w:pPr>
        <w:autoSpaceDE w:val="0"/>
        <w:autoSpaceDN w:val="0"/>
        <w:adjustRightInd w:val="0"/>
        <w:ind w:firstLine="0"/>
        <w:jc w:val="left"/>
        <w:rPr>
          <w:lang w:eastAsia="ru-RU"/>
        </w:rPr>
      </w:pPr>
      <w:r w:rsidRPr="00924548">
        <w:rPr>
          <w:lang w:eastAsia="ru-RU"/>
        </w:rPr>
        <w:t>124.Нарушение правил обращения экологически опасных веществ и отходов</w:t>
      </w:r>
    </w:p>
    <w:p w:rsidR="00947094" w:rsidRPr="00924548" w:rsidRDefault="00197149" w:rsidP="00924548">
      <w:pPr>
        <w:autoSpaceDE w:val="0"/>
        <w:autoSpaceDN w:val="0"/>
        <w:adjustRightInd w:val="0"/>
        <w:ind w:firstLine="0"/>
        <w:jc w:val="left"/>
        <w:rPr>
          <w:lang w:eastAsia="ru-RU"/>
        </w:rPr>
      </w:pPr>
      <w:r w:rsidRPr="00924548">
        <w:rPr>
          <w:lang w:eastAsia="ru-RU"/>
        </w:rPr>
        <w:t xml:space="preserve">125.Незаконная рубка лесных насаждений </w:t>
      </w:r>
      <w:r w:rsidR="00947094" w:rsidRPr="00924548">
        <w:rPr>
          <w:lang w:eastAsia="ru-RU"/>
        </w:rPr>
        <w:br/>
      </w:r>
      <w:r w:rsidRPr="00924548">
        <w:rPr>
          <w:lang w:eastAsia="ru-RU"/>
        </w:rPr>
        <w:t xml:space="preserve">126.Нарушение правил дорожного движения и эксплуатации транспортных средств </w:t>
      </w:r>
    </w:p>
    <w:p w:rsidR="00947094" w:rsidRPr="00924548" w:rsidRDefault="00197149" w:rsidP="00924548">
      <w:pPr>
        <w:autoSpaceDE w:val="0"/>
        <w:autoSpaceDN w:val="0"/>
        <w:adjustRightInd w:val="0"/>
        <w:ind w:firstLine="0"/>
        <w:jc w:val="left"/>
        <w:rPr>
          <w:lang w:eastAsia="ru-RU"/>
        </w:rPr>
      </w:pPr>
      <w:r w:rsidRPr="00924548">
        <w:rPr>
          <w:lang w:eastAsia="ru-RU"/>
        </w:rPr>
        <w:t xml:space="preserve">127.Неправомерный доступ к компьютерной информации 128.Государственная измена </w:t>
      </w:r>
    </w:p>
    <w:p w:rsidR="00197149" w:rsidRPr="00924548" w:rsidRDefault="00197149" w:rsidP="00924548">
      <w:pPr>
        <w:autoSpaceDE w:val="0"/>
        <w:autoSpaceDN w:val="0"/>
        <w:adjustRightInd w:val="0"/>
        <w:ind w:firstLine="0"/>
        <w:jc w:val="left"/>
        <w:rPr>
          <w:lang w:eastAsia="ru-RU"/>
        </w:rPr>
      </w:pPr>
      <w:r w:rsidRPr="00924548">
        <w:rPr>
          <w:lang w:eastAsia="ru-RU"/>
        </w:rPr>
        <w:t xml:space="preserve">129.Шпионаж </w:t>
      </w:r>
    </w:p>
    <w:p w:rsidR="00947094" w:rsidRPr="00924548" w:rsidRDefault="00197149" w:rsidP="00924548">
      <w:pPr>
        <w:autoSpaceDE w:val="0"/>
        <w:autoSpaceDN w:val="0"/>
        <w:adjustRightInd w:val="0"/>
        <w:ind w:left="98" w:firstLine="98"/>
        <w:jc w:val="left"/>
        <w:rPr>
          <w:lang w:eastAsia="ru-RU"/>
        </w:rPr>
      </w:pPr>
      <w:r w:rsidRPr="00924548">
        <w:rPr>
          <w:lang w:eastAsia="ru-RU"/>
        </w:rPr>
        <w:t xml:space="preserve">130.Организация экстремистского сообщества </w:t>
      </w:r>
    </w:p>
    <w:p w:rsidR="00947094" w:rsidRPr="00924548" w:rsidRDefault="00924548" w:rsidP="00924548">
      <w:pPr>
        <w:autoSpaceDE w:val="0"/>
        <w:autoSpaceDN w:val="0"/>
        <w:adjustRightInd w:val="0"/>
        <w:ind w:left="-142" w:firstLine="0"/>
        <w:jc w:val="left"/>
        <w:rPr>
          <w:lang w:eastAsia="ru-RU"/>
        </w:rPr>
      </w:pPr>
      <w:r>
        <w:rPr>
          <w:lang w:eastAsia="ru-RU"/>
        </w:rPr>
        <w:t xml:space="preserve">    </w:t>
      </w:r>
      <w:r w:rsidR="00197149" w:rsidRPr="00924548">
        <w:rPr>
          <w:lang w:eastAsia="ru-RU"/>
        </w:rPr>
        <w:t xml:space="preserve">131Должностное лицо как субъект преступлений, предусмотренных Главой </w:t>
      </w:r>
      <w:r>
        <w:rPr>
          <w:lang w:eastAsia="ru-RU"/>
        </w:rPr>
        <w:t xml:space="preserve">  </w:t>
      </w:r>
      <w:r w:rsidR="00197149" w:rsidRPr="00924548">
        <w:rPr>
          <w:lang w:eastAsia="ru-RU"/>
        </w:rPr>
        <w:t xml:space="preserve">30 УК РФ </w:t>
      </w:r>
      <w:r w:rsidR="00947094" w:rsidRPr="00924548">
        <w:rPr>
          <w:lang w:eastAsia="ru-RU"/>
        </w:rPr>
        <w:br/>
      </w:r>
      <w:r>
        <w:rPr>
          <w:lang w:eastAsia="ru-RU"/>
        </w:rPr>
        <w:t xml:space="preserve">   </w:t>
      </w:r>
      <w:r w:rsidR="00197149" w:rsidRPr="00924548">
        <w:rPr>
          <w:lang w:eastAsia="ru-RU"/>
        </w:rPr>
        <w:t xml:space="preserve">132.Злоупотребление должностными полномочиями </w:t>
      </w:r>
    </w:p>
    <w:p w:rsidR="00947094" w:rsidRPr="00924548" w:rsidRDefault="00197149" w:rsidP="00924548">
      <w:pPr>
        <w:autoSpaceDE w:val="0"/>
        <w:autoSpaceDN w:val="0"/>
        <w:adjustRightInd w:val="0"/>
        <w:ind w:left="84" w:firstLine="0"/>
        <w:jc w:val="left"/>
        <w:rPr>
          <w:lang w:eastAsia="ru-RU"/>
        </w:rPr>
      </w:pPr>
      <w:r w:rsidRPr="00924548">
        <w:rPr>
          <w:lang w:eastAsia="ru-RU"/>
        </w:rPr>
        <w:t xml:space="preserve">133.Превышение должностных полномочий </w:t>
      </w:r>
      <w:r w:rsidR="00947094" w:rsidRPr="00924548">
        <w:rPr>
          <w:lang w:eastAsia="ru-RU"/>
        </w:rPr>
        <w:br/>
      </w:r>
      <w:r w:rsidRPr="00924548">
        <w:rPr>
          <w:lang w:eastAsia="ru-RU"/>
        </w:rPr>
        <w:t xml:space="preserve">134.Получение взятки </w:t>
      </w:r>
    </w:p>
    <w:p w:rsidR="00947094" w:rsidRPr="00924548" w:rsidRDefault="00197149" w:rsidP="00924548">
      <w:pPr>
        <w:autoSpaceDE w:val="0"/>
        <w:autoSpaceDN w:val="0"/>
        <w:adjustRightInd w:val="0"/>
        <w:ind w:left="196" w:firstLine="0"/>
        <w:jc w:val="left"/>
        <w:rPr>
          <w:lang w:eastAsia="ru-RU"/>
        </w:rPr>
      </w:pPr>
      <w:r w:rsidRPr="00924548">
        <w:rPr>
          <w:lang w:eastAsia="ru-RU"/>
        </w:rPr>
        <w:lastRenderedPageBreak/>
        <w:t xml:space="preserve">135.Дача взятки </w:t>
      </w:r>
    </w:p>
    <w:p w:rsidR="00197149" w:rsidRPr="00924548" w:rsidRDefault="00197149" w:rsidP="00924548">
      <w:pPr>
        <w:autoSpaceDE w:val="0"/>
        <w:autoSpaceDN w:val="0"/>
        <w:adjustRightInd w:val="0"/>
        <w:ind w:left="196" w:firstLine="0"/>
        <w:jc w:val="left"/>
        <w:rPr>
          <w:lang w:eastAsia="ru-RU"/>
        </w:rPr>
      </w:pPr>
      <w:r w:rsidRPr="00924548">
        <w:rPr>
          <w:lang w:eastAsia="ru-RU"/>
        </w:rPr>
        <w:t xml:space="preserve">136.Посредничество во взяточничестве </w:t>
      </w:r>
    </w:p>
    <w:p w:rsidR="00947094" w:rsidRPr="00924548" w:rsidRDefault="00197149" w:rsidP="00924548">
      <w:pPr>
        <w:autoSpaceDE w:val="0"/>
        <w:autoSpaceDN w:val="0"/>
        <w:adjustRightInd w:val="0"/>
        <w:ind w:left="196" w:firstLine="0"/>
        <w:jc w:val="left"/>
        <w:rPr>
          <w:lang w:eastAsia="ru-RU"/>
        </w:rPr>
      </w:pPr>
      <w:r w:rsidRPr="00924548">
        <w:rPr>
          <w:lang w:eastAsia="ru-RU"/>
        </w:rPr>
        <w:t xml:space="preserve">137.Служебный подлог </w:t>
      </w:r>
    </w:p>
    <w:p w:rsidR="00197149" w:rsidRPr="00924548" w:rsidRDefault="00197149" w:rsidP="00924548">
      <w:pPr>
        <w:autoSpaceDE w:val="0"/>
        <w:autoSpaceDN w:val="0"/>
        <w:adjustRightInd w:val="0"/>
        <w:ind w:left="196" w:firstLine="0"/>
        <w:jc w:val="left"/>
        <w:rPr>
          <w:lang w:eastAsia="ru-RU"/>
        </w:rPr>
      </w:pPr>
      <w:r w:rsidRPr="00924548">
        <w:rPr>
          <w:lang w:eastAsia="ru-RU"/>
        </w:rPr>
        <w:t xml:space="preserve">138.Халатность </w:t>
      </w:r>
    </w:p>
    <w:p w:rsidR="00197149" w:rsidRPr="00924548" w:rsidRDefault="00197149" w:rsidP="00924548">
      <w:pPr>
        <w:autoSpaceDE w:val="0"/>
        <w:autoSpaceDN w:val="0"/>
        <w:adjustRightInd w:val="0"/>
        <w:ind w:left="196" w:firstLine="0"/>
        <w:jc w:val="left"/>
        <w:outlineLvl w:val="0"/>
        <w:rPr>
          <w:lang w:eastAsia="ru-RU"/>
        </w:rPr>
      </w:pPr>
      <w:r w:rsidRPr="00924548">
        <w:rPr>
          <w:lang w:eastAsia="ru-RU"/>
        </w:rPr>
        <w:t>Принуждение к даче показаний</w:t>
      </w:r>
    </w:p>
    <w:p w:rsidR="00197149" w:rsidRPr="00924548" w:rsidRDefault="00197149" w:rsidP="00924548">
      <w:pPr>
        <w:autoSpaceDE w:val="0"/>
        <w:autoSpaceDN w:val="0"/>
        <w:adjustRightInd w:val="0"/>
        <w:ind w:left="196" w:firstLine="0"/>
        <w:jc w:val="left"/>
        <w:rPr>
          <w:lang w:eastAsia="ru-RU"/>
        </w:rPr>
      </w:pPr>
      <w:r w:rsidRPr="00924548">
        <w:rPr>
          <w:lang w:eastAsia="ru-RU"/>
        </w:rPr>
        <w:t xml:space="preserve">139.Фальсификация доказательств </w:t>
      </w:r>
    </w:p>
    <w:p w:rsidR="00197149" w:rsidRPr="00924548" w:rsidRDefault="00197149" w:rsidP="00924548">
      <w:pPr>
        <w:autoSpaceDE w:val="0"/>
        <w:autoSpaceDN w:val="0"/>
        <w:adjustRightInd w:val="0"/>
        <w:ind w:left="196" w:firstLine="0"/>
        <w:jc w:val="left"/>
        <w:outlineLvl w:val="0"/>
        <w:rPr>
          <w:lang w:eastAsia="ru-RU"/>
        </w:rPr>
      </w:pPr>
      <w:r w:rsidRPr="00924548">
        <w:rPr>
          <w:lang w:eastAsia="ru-RU"/>
        </w:rPr>
        <w:t>140.Провокация взятки либо коммерческого подкупа</w:t>
      </w:r>
    </w:p>
    <w:p w:rsidR="00197149" w:rsidRPr="00924548" w:rsidRDefault="00197149" w:rsidP="00924548">
      <w:pPr>
        <w:autoSpaceDE w:val="0"/>
        <w:autoSpaceDN w:val="0"/>
        <w:adjustRightInd w:val="0"/>
        <w:ind w:left="196" w:firstLine="0"/>
        <w:jc w:val="left"/>
        <w:outlineLvl w:val="0"/>
        <w:rPr>
          <w:lang w:eastAsia="ru-RU"/>
        </w:rPr>
      </w:pPr>
      <w:r w:rsidRPr="00924548">
        <w:rPr>
          <w:lang w:eastAsia="ru-RU"/>
        </w:rPr>
        <w:t>141.Заведомо ложный донос</w:t>
      </w:r>
    </w:p>
    <w:p w:rsidR="00947094" w:rsidRPr="00924548" w:rsidRDefault="00197149" w:rsidP="00924548">
      <w:pPr>
        <w:autoSpaceDE w:val="0"/>
        <w:autoSpaceDN w:val="0"/>
        <w:adjustRightInd w:val="0"/>
        <w:ind w:left="196" w:firstLine="0"/>
        <w:jc w:val="left"/>
        <w:rPr>
          <w:lang w:eastAsia="ru-RU"/>
        </w:rPr>
      </w:pPr>
      <w:r w:rsidRPr="00924548">
        <w:rPr>
          <w:lang w:eastAsia="ru-RU"/>
        </w:rPr>
        <w:t xml:space="preserve">142.Применение насилия в отношении представителя власти </w:t>
      </w:r>
      <w:r w:rsidR="00924548">
        <w:rPr>
          <w:lang w:eastAsia="ru-RU"/>
        </w:rPr>
        <w:t xml:space="preserve">               </w:t>
      </w:r>
      <w:r w:rsidRPr="00924548">
        <w:rPr>
          <w:lang w:eastAsia="ru-RU"/>
        </w:rPr>
        <w:t xml:space="preserve">143.Подделка, изготовление или сбыт поддельных документов, государственных наград, штампов, печатей, бланков </w:t>
      </w:r>
    </w:p>
    <w:p w:rsidR="00197149" w:rsidRPr="00924548" w:rsidRDefault="00197149" w:rsidP="00924548">
      <w:pPr>
        <w:autoSpaceDE w:val="0"/>
        <w:autoSpaceDN w:val="0"/>
        <w:adjustRightInd w:val="0"/>
        <w:ind w:left="196" w:firstLine="0"/>
        <w:jc w:val="left"/>
        <w:rPr>
          <w:lang w:eastAsia="ru-RU"/>
        </w:rPr>
      </w:pPr>
      <w:r w:rsidRPr="00924548">
        <w:rPr>
          <w:lang w:eastAsia="ru-RU"/>
        </w:rPr>
        <w:t xml:space="preserve">144.Геноцид </w:t>
      </w:r>
    </w:p>
    <w:p w:rsidR="00197149" w:rsidRPr="00924548" w:rsidRDefault="00197149" w:rsidP="00924548">
      <w:pPr>
        <w:autoSpaceDE w:val="0"/>
        <w:autoSpaceDN w:val="0"/>
        <w:adjustRightInd w:val="0"/>
        <w:ind w:left="196" w:firstLine="0"/>
        <w:jc w:val="left"/>
        <w:outlineLvl w:val="0"/>
        <w:rPr>
          <w:lang w:eastAsia="ru-RU"/>
        </w:rPr>
      </w:pPr>
      <w:r w:rsidRPr="00924548">
        <w:rPr>
          <w:lang w:eastAsia="ru-RU"/>
        </w:rPr>
        <w:t xml:space="preserve">145.Наемничество </w:t>
      </w:r>
    </w:p>
    <w:p w:rsidR="00197149" w:rsidRPr="00924548" w:rsidRDefault="00197149" w:rsidP="00924548">
      <w:pPr>
        <w:autoSpaceDE w:val="0"/>
        <w:autoSpaceDN w:val="0"/>
        <w:adjustRightInd w:val="0"/>
        <w:ind w:left="196" w:firstLine="0"/>
        <w:jc w:val="left"/>
        <w:rPr>
          <w:lang w:eastAsia="ru-RU"/>
        </w:rPr>
      </w:pPr>
    </w:p>
    <w:p w:rsidR="00197149" w:rsidRPr="00924548" w:rsidRDefault="00197149" w:rsidP="00924548">
      <w:pPr>
        <w:autoSpaceDE w:val="0"/>
        <w:autoSpaceDN w:val="0"/>
        <w:adjustRightInd w:val="0"/>
        <w:ind w:firstLine="0"/>
        <w:jc w:val="left"/>
        <w:rPr>
          <w:lang w:eastAsia="ru-RU"/>
        </w:rPr>
      </w:pPr>
    </w:p>
    <w:p w:rsidR="00197149" w:rsidRPr="00924548" w:rsidRDefault="00197149" w:rsidP="00924548">
      <w:pPr>
        <w:autoSpaceDE w:val="0"/>
        <w:autoSpaceDN w:val="0"/>
        <w:adjustRightInd w:val="0"/>
        <w:ind w:firstLine="0"/>
        <w:jc w:val="left"/>
        <w:rPr>
          <w:lang w:eastAsia="ru-RU"/>
        </w:rPr>
      </w:pPr>
    </w:p>
    <w:p w:rsidR="00197149" w:rsidRPr="00924548" w:rsidRDefault="00197149" w:rsidP="00924548">
      <w:pPr>
        <w:autoSpaceDE w:val="0"/>
        <w:autoSpaceDN w:val="0"/>
        <w:adjustRightInd w:val="0"/>
        <w:ind w:firstLine="0"/>
        <w:jc w:val="left"/>
        <w:rPr>
          <w:lang w:eastAsia="ru-RU"/>
        </w:rPr>
      </w:pPr>
      <w:r w:rsidRPr="00924548">
        <w:rPr>
          <w:lang w:eastAsia="ru-RU"/>
        </w:rPr>
        <w:t xml:space="preserve"> </w:t>
      </w:r>
    </w:p>
    <w:p w:rsidR="00197149" w:rsidRPr="00924548" w:rsidRDefault="00197149" w:rsidP="00924548">
      <w:pPr>
        <w:autoSpaceDE w:val="0"/>
        <w:autoSpaceDN w:val="0"/>
        <w:adjustRightInd w:val="0"/>
        <w:ind w:firstLine="0"/>
        <w:jc w:val="left"/>
        <w:rPr>
          <w:lang w:eastAsia="ru-RU"/>
        </w:rPr>
      </w:pPr>
    </w:p>
    <w:p w:rsidR="00197149" w:rsidRPr="00924548" w:rsidRDefault="00197149" w:rsidP="00924548">
      <w:pPr>
        <w:autoSpaceDE w:val="0"/>
        <w:autoSpaceDN w:val="0"/>
        <w:adjustRightInd w:val="0"/>
        <w:ind w:firstLine="0"/>
        <w:jc w:val="left"/>
        <w:rPr>
          <w:lang w:eastAsia="ru-RU"/>
        </w:rPr>
      </w:pPr>
    </w:p>
    <w:p w:rsidR="00197149" w:rsidRPr="00924548" w:rsidRDefault="00197149" w:rsidP="00924548">
      <w:pPr>
        <w:autoSpaceDE w:val="0"/>
        <w:autoSpaceDN w:val="0"/>
        <w:adjustRightInd w:val="0"/>
        <w:ind w:firstLine="0"/>
        <w:jc w:val="left"/>
        <w:rPr>
          <w:lang w:eastAsia="ru-RU"/>
        </w:rPr>
      </w:pPr>
    </w:p>
    <w:p w:rsidR="00197149" w:rsidRPr="00924548" w:rsidRDefault="00197149" w:rsidP="00924548">
      <w:pPr>
        <w:autoSpaceDE w:val="0"/>
        <w:autoSpaceDN w:val="0"/>
        <w:adjustRightInd w:val="0"/>
        <w:ind w:firstLine="0"/>
        <w:jc w:val="left"/>
        <w:rPr>
          <w:lang w:eastAsia="ru-RU"/>
        </w:rPr>
      </w:pPr>
    </w:p>
    <w:p w:rsidR="00197149" w:rsidRPr="00924548" w:rsidRDefault="00197149" w:rsidP="00924548">
      <w:pPr>
        <w:ind w:firstLine="0"/>
        <w:jc w:val="left"/>
      </w:pPr>
    </w:p>
    <w:p w:rsidR="00197149" w:rsidRPr="00924548" w:rsidRDefault="00197149" w:rsidP="00924548">
      <w:pPr>
        <w:ind w:firstLine="0"/>
        <w:jc w:val="left"/>
      </w:pPr>
      <w:r w:rsidRPr="00924548">
        <w:t xml:space="preserve"> </w:t>
      </w:r>
    </w:p>
    <w:p w:rsidR="00197149" w:rsidRPr="00924548" w:rsidRDefault="00197149" w:rsidP="00924548">
      <w:pPr>
        <w:ind w:firstLine="0"/>
        <w:jc w:val="left"/>
      </w:pPr>
    </w:p>
    <w:p w:rsidR="00A129A7" w:rsidRPr="00924548" w:rsidRDefault="00A129A7" w:rsidP="00924548">
      <w:pPr>
        <w:ind w:firstLine="0"/>
        <w:jc w:val="left"/>
      </w:pPr>
    </w:p>
    <w:sectPr w:rsidR="00A129A7" w:rsidRPr="00924548" w:rsidSect="00CD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149"/>
    <w:rsid w:val="000013B0"/>
    <w:rsid w:val="00002EED"/>
    <w:rsid w:val="00003A09"/>
    <w:rsid w:val="00005726"/>
    <w:rsid w:val="0000792E"/>
    <w:rsid w:val="00007AE0"/>
    <w:rsid w:val="000105A0"/>
    <w:rsid w:val="0001125A"/>
    <w:rsid w:val="00011A3B"/>
    <w:rsid w:val="00011A78"/>
    <w:rsid w:val="00011ADD"/>
    <w:rsid w:val="00011EDD"/>
    <w:rsid w:val="00012519"/>
    <w:rsid w:val="00012847"/>
    <w:rsid w:val="00012A1A"/>
    <w:rsid w:val="000133BF"/>
    <w:rsid w:val="00014645"/>
    <w:rsid w:val="000201BB"/>
    <w:rsid w:val="00020247"/>
    <w:rsid w:val="00020F3B"/>
    <w:rsid w:val="00021277"/>
    <w:rsid w:val="000236E2"/>
    <w:rsid w:val="000249C9"/>
    <w:rsid w:val="0002554C"/>
    <w:rsid w:val="000258FE"/>
    <w:rsid w:val="00026FE4"/>
    <w:rsid w:val="00027117"/>
    <w:rsid w:val="00027B05"/>
    <w:rsid w:val="000303C4"/>
    <w:rsid w:val="000316CC"/>
    <w:rsid w:val="00032ECE"/>
    <w:rsid w:val="00034308"/>
    <w:rsid w:val="000345F2"/>
    <w:rsid w:val="00035208"/>
    <w:rsid w:val="00036BA2"/>
    <w:rsid w:val="00040281"/>
    <w:rsid w:val="000405F4"/>
    <w:rsid w:val="0004102E"/>
    <w:rsid w:val="00041634"/>
    <w:rsid w:val="000426CA"/>
    <w:rsid w:val="00044D4B"/>
    <w:rsid w:val="000453AC"/>
    <w:rsid w:val="000455F6"/>
    <w:rsid w:val="0004585E"/>
    <w:rsid w:val="00046FC2"/>
    <w:rsid w:val="00052310"/>
    <w:rsid w:val="00052997"/>
    <w:rsid w:val="00054167"/>
    <w:rsid w:val="0005547B"/>
    <w:rsid w:val="00055741"/>
    <w:rsid w:val="0005602A"/>
    <w:rsid w:val="000560BA"/>
    <w:rsid w:val="00056349"/>
    <w:rsid w:val="0005674A"/>
    <w:rsid w:val="0005742F"/>
    <w:rsid w:val="00057A35"/>
    <w:rsid w:val="00060488"/>
    <w:rsid w:val="00060E64"/>
    <w:rsid w:val="0006160E"/>
    <w:rsid w:val="00062439"/>
    <w:rsid w:val="00062573"/>
    <w:rsid w:val="000628FF"/>
    <w:rsid w:val="00062ED9"/>
    <w:rsid w:val="00064573"/>
    <w:rsid w:val="000662D2"/>
    <w:rsid w:val="000719E5"/>
    <w:rsid w:val="00071C4E"/>
    <w:rsid w:val="00072498"/>
    <w:rsid w:val="00072638"/>
    <w:rsid w:val="0007377C"/>
    <w:rsid w:val="00073CD8"/>
    <w:rsid w:val="00075229"/>
    <w:rsid w:val="0007539F"/>
    <w:rsid w:val="0007618B"/>
    <w:rsid w:val="00076C32"/>
    <w:rsid w:val="000821D0"/>
    <w:rsid w:val="00083583"/>
    <w:rsid w:val="00084432"/>
    <w:rsid w:val="00084AE6"/>
    <w:rsid w:val="00084BC6"/>
    <w:rsid w:val="000850D9"/>
    <w:rsid w:val="00085ADF"/>
    <w:rsid w:val="0008633D"/>
    <w:rsid w:val="0008784D"/>
    <w:rsid w:val="00090807"/>
    <w:rsid w:val="00091FBF"/>
    <w:rsid w:val="00092232"/>
    <w:rsid w:val="00092AD0"/>
    <w:rsid w:val="00093483"/>
    <w:rsid w:val="00093C32"/>
    <w:rsid w:val="000945CA"/>
    <w:rsid w:val="00095FBE"/>
    <w:rsid w:val="00096BEB"/>
    <w:rsid w:val="000A0A58"/>
    <w:rsid w:val="000A16FC"/>
    <w:rsid w:val="000A19D2"/>
    <w:rsid w:val="000A1DCE"/>
    <w:rsid w:val="000A2394"/>
    <w:rsid w:val="000A2E5A"/>
    <w:rsid w:val="000A3200"/>
    <w:rsid w:val="000A554A"/>
    <w:rsid w:val="000A69E4"/>
    <w:rsid w:val="000B0357"/>
    <w:rsid w:val="000B05E2"/>
    <w:rsid w:val="000B0DC1"/>
    <w:rsid w:val="000B2F8D"/>
    <w:rsid w:val="000B305D"/>
    <w:rsid w:val="000B3097"/>
    <w:rsid w:val="000B3133"/>
    <w:rsid w:val="000B373E"/>
    <w:rsid w:val="000B4664"/>
    <w:rsid w:val="000B6D31"/>
    <w:rsid w:val="000B7D2D"/>
    <w:rsid w:val="000C03B1"/>
    <w:rsid w:val="000C0EA8"/>
    <w:rsid w:val="000C20C1"/>
    <w:rsid w:val="000C2347"/>
    <w:rsid w:val="000C33A0"/>
    <w:rsid w:val="000C3829"/>
    <w:rsid w:val="000C4C2C"/>
    <w:rsid w:val="000C4C55"/>
    <w:rsid w:val="000C50A5"/>
    <w:rsid w:val="000C5B3F"/>
    <w:rsid w:val="000C753B"/>
    <w:rsid w:val="000D0FE5"/>
    <w:rsid w:val="000D17B1"/>
    <w:rsid w:val="000D3C47"/>
    <w:rsid w:val="000D46A1"/>
    <w:rsid w:val="000D492D"/>
    <w:rsid w:val="000D5B99"/>
    <w:rsid w:val="000D647E"/>
    <w:rsid w:val="000E103B"/>
    <w:rsid w:val="000E23F5"/>
    <w:rsid w:val="000E3A8F"/>
    <w:rsid w:val="000E4F80"/>
    <w:rsid w:val="000E7011"/>
    <w:rsid w:val="000E7684"/>
    <w:rsid w:val="000F0277"/>
    <w:rsid w:val="000F2FB7"/>
    <w:rsid w:val="000F349E"/>
    <w:rsid w:val="000F3C25"/>
    <w:rsid w:val="000F43AC"/>
    <w:rsid w:val="000F54CE"/>
    <w:rsid w:val="00100227"/>
    <w:rsid w:val="00100AC2"/>
    <w:rsid w:val="00100F97"/>
    <w:rsid w:val="001030BD"/>
    <w:rsid w:val="00103435"/>
    <w:rsid w:val="00103DD2"/>
    <w:rsid w:val="00104F7E"/>
    <w:rsid w:val="00105360"/>
    <w:rsid w:val="001071BD"/>
    <w:rsid w:val="00110224"/>
    <w:rsid w:val="00110918"/>
    <w:rsid w:val="00115FFD"/>
    <w:rsid w:val="001160DE"/>
    <w:rsid w:val="00120AF4"/>
    <w:rsid w:val="00121134"/>
    <w:rsid w:val="00121958"/>
    <w:rsid w:val="0012384B"/>
    <w:rsid w:val="00123BDE"/>
    <w:rsid w:val="0012523E"/>
    <w:rsid w:val="001253E2"/>
    <w:rsid w:val="00126BA2"/>
    <w:rsid w:val="00130FAE"/>
    <w:rsid w:val="00131DD0"/>
    <w:rsid w:val="00133FA8"/>
    <w:rsid w:val="001349D2"/>
    <w:rsid w:val="001352E3"/>
    <w:rsid w:val="00135379"/>
    <w:rsid w:val="00140112"/>
    <w:rsid w:val="00140202"/>
    <w:rsid w:val="0014158B"/>
    <w:rsid w:val="00146290"/>
    <w:rsid w:val="00146378"/>
    <w:rsid w:val="00146645"/>
    <w:rsid w:val="00147A8E"/>
    <w:rsid w:val="00147DCD"/>
    <w:rsid w:val="00152755"/>
    <w:rsid w:val="00152A47"/>
    <w:rsid w:val="00153179"/>
    <w:rsid w:val="00153346"/>
    <w:rsid w:val="00153D09"/>
    <w:rsid w:val="001547F6"/>
    <w:rsid w:val="00154C90"/>
    <w:rsid w:val="0016158B"/>
    <w:rsid w:val="00161A2B"/>
    <w:rsid w:val="001623E0"/>
    <w:rsid w:val="001630CE"/>
    <w:rsid w:val="00165B15"/>
    <w:rsid w:val="00167CE1"/>
    <w:rsid w:val="00171F35"/>
    <w:rsid w:val="00175CBA"/>
    <w:rsid w:val="00176FB3"/>
    <w:rsid w:val="0017718B"/>
    <w:rsid w:val="00177348"/>
    <w:rsid w:val="00177C63"/>
    <w:rsid w:val="00181DAE"/>
    <w:rsid w:val="001840B2"/>
    <w:rsid w:val="00184AE5"/>
    <w:rsid w:val="00185D92"/>
    <w:rsid w:val="00185EAF"/>
    <w:rsid w:val="001863C9"/>
    <w:rsid w:val="00186550"/>
    <w:rsid w:val="00191A56"/>
    <w:rsid w:val="00192532"/>
    <w:rsid w:val="00192FD7"/>
    <w:rsid w:val="001934EC"/>
    <w:rsid w:val="00194714"/>
    <w:rsid w:val="001964D2"/>
    <w:rsid w:val="00196D20"/>
    <w:rsid w:val="00197149"/>
    <w:rsid w:val="001974A3"/>
    <w:rsid w:val="001A043D"/>
    <w:rsid w:val="001A0C70"/>
    <w:rsid w:val="001A142C"/>
    <w:rsid w:val="001A196E"/>
    <w:rsid w:val="001A1BA0"/>
    <w:rsid w:val="001A26B0"/>
    <w:rsid w:val="001A2B4B"/>
    <w:rsid w:val="001A2F67"/>
    <w:rsid w:val="001A6F27"/>
    <w:rsid w:val="001A7907"/>
    <w:rsid w:val="001B1BB8"/>
    <w:rsid w:val="001B2E8A"/>
    <w:rsid w:val="001B450A"/>
    <w:rsid w:val="001B64CF"/>
    <w:rsid w:val="001B7E87"/>
    <w:rsid w:val="001C01F9"/>
    <w:rsid w:val="001C0ABC"/>
    <w:rsid w:val="001C2B99"/>
    <w:rsid w:val="001C3C20"/>
    <w:rsid w:val="001C603D"/>
    <w:rsid w:val="001C7BAB"/>
    <w:rsid w:val="001D1DC9"/>
    <w:rsid w:val="001D48AA"/>
    <w:rsid w:val="001D4C8D"/>
    <w:rsid w:val="001D58C5"/>
    <w:rsid w:val="001D75D5"/>
    <w:rsid w:val="001E0927"/>
    <w:rsid w:val="001E096C"/>
    <w:rsid w:val="001E0C9E"/>
    <w:rsid w:val="001E0CE1"/>
    <w:rsid w:val="001E1266"/>
    <w:rsid w:val="001E1E54"/>
    <w:rsid w:val="001E2688"/>
    <w:rsid w:val="001E46C6"/>
    <w:rsid w:val="001E5453"/>
    <w:rsid w:val="001E5EFD"/>
    <w:rsid w:val="001E612C"/>
    <w:rsid w:val="001E6A1D"/>
    <w:rsid w:val="001F1407"/>
    <w:rsid w:val="001F1842"/>
    <w:rsid w:val="001F1928"/>
    <w:rsid w:val="001F1CF8"/>
    <w:rsid w:val="001F2F17"/>
    <w:rsid w:val="001F3E29"/>
    <w:rsid w:val="001F3E48"/>
    <w:rsid w:val="001F5868"/>
    <w:rsid w:val="001F6DE5"/>
    <w:rsid w:val="002003B8"/>
    <w:rsid w:val="00200D45"/>
    <w:rsid w:val="00200F5F"/>
    <w:rsid w:val="00203E84"/>
    <w:rsid w:val="0020596B"/>
    <w:rsid w:val="00205F87"/>
    <w:rsid w:val="002070EA"/>
    <w:rsid w:val="00207B7F"/>
    <w:rsid w:val="00207FB2"/>
    <w:rsid w:val="00211185"/>
    <w:rsid w:val="00211B02"/>
    <w:rsid w:val="00212BEE"/>
    <w:rsid w:val="00213128"/>
    <w:rsid w:val="002138AE"/>
    <w:rsid w:val="00213BDD"/>
    <w:rsid w:val="002141A4"/>
    <w:rsid w:val="0021525C"/>
    <w:rsid w:val="00216049"/>
    <w:rsid w:val="00216413"/>
    <w:rsid w:val="0021683B"/>
    <w:rsid w:val="0022025B"/>
    <w:rsid w:val="00220D62"/>
    <w:rsid w:val="00220F0E"/>
    <w:rsid w:val="00222E92"/>
    <w:rsid w:val="002255F4"/>
    <w:rsid w:val="002256A7"/>
    <w:rsid w:val="0022695C"/>
    <w:rsid w:val="00230C00"/>
    <w:rsid w:val="002313C1"/>
    <w:rsid w:val="00232331"/>
    <w:rsid w:val="00232966"/>
    <w:rsid w:val="00232D10"/>
    <w:rsid w:val="00235F39"/>
    <w:rsid w:val="00236E5C"/>
    <w:rsid w:val="00237628"/>
    <w:rsid w:val="00237F71"/>
    <w:rsid w:val="0024000D"/>
    <w:rsid w:val="00242117"/>
    <w:rsid w:val="00242265"/>
    <w:rsid w:val="0024357D"/>
    <w:rsid w:val="00244277"/>
    <w:rsid w:val="00246C72"/>
    <w:rsid w:val="0024733A"/>
    <w:rsid w:val="00251DE4"/>
    <w:rsid w:val="00252895"/>
    <w:rsid w:val="00252ABE"/>
    <w:rsid w:val="00252BF9"/>
    <w:rsid w:val="0025363A"/>
    <w:rsid w:val="002539D8"/>
    <w:rsid w:val="002551BC"/>
    <w:rsid w:val="002555B4"/>
    <w:rsid w:val="00255A92"/>
    <w:rsid w:val="002567F8"/>
    <w:rsid w:val="002602CA"/>
    <w:rsid w:val="0026166D"/>
    <w:rsid w:val="002616B4"/>
    <w:rsid w:val="00261EA6"/>
    <w:rsid w:val="00261FBC"/>
    <w:rsid w:val="00263278"/>
    <w:rsid w:val="00264AB5"/>
    <w:rsid w:val="002653E2"/>
    <w:rsid w:val="002702E2"/>
    <w:rsid w:val="00272163"/>
    <w:rsid w:val="00272181"/>
    <w:rsid w:val="00272275"/>
    <w:rsid w:val="00273959"/>
    <w:rsid w:val="00273A61"/>
    <w:rsid w:val="00274367"/>
    <w:rsid w:val="0027441D"/>
    <w:rsid w:val="00274536"/>
    <w:rsid w:val="00274F85"/>
    <w:rsid w:val="002755A0"/>
    <w:rsid w:val="00275E61"/>
    <w:rsid w:val="00277147"/>
    <w:rsid w:val="00277BA5"/>
    <w:rsid w:val="00277F6C"/>
    <w:rsid w:val="002800BF"/>
    <w:rsid w:val="00280E05"/>
    <w:rsid w:val="00282010"/>
    <w:rsid w:val="00282278"/>
    <w:rsid w:val="00283180"/>
    <w:rsid w:val="00283F83"/>
    <w:rsid w:val="00284430"/>
    <w:rsid w:val="00285A1C"/>
    <w:rsid w:val="00285B44"/>
    <w:rsid w:val="00285EEE"/>
    <w:rsid w:val="002864A3"/>
    <w:rsid w:val="002878EE"/>
    <w:rsid w:val="002914C0"/>
    <w:rsid w:val="00292C4B"/>
    <w:rsid w:val="0029373A"/>
    <w:rsid w:val="00293CBA"/>
    <w:rsid w:val="0029546A"/>
    <w:rsid w:val="0029643B"/>
    <w:rsid w:val="00297499"/>
    <w:rsid w:val="002A0122"/>
    <w:rsid w:val="002A16EB"/>
    <w:rsid w:val="002A353D"/>
    <w:rsid w:val="002A4A24"/>
    <w:rsid w:val="002A5198"/>
    <w:rsid w:val="002A5A5D"/>
    <w:rsid w:val="002B0285"/>
    <w:rsid w:val="002B095D"/>
    <w:rsid w:val="002B14AB"/>
    <w:rsid w:val="002B24D4"/>
    <w:rsid w:val="002B3B42"/>
    <w:rsid w:val="002B409F"/>
    <w:rsid w:val="002B5FC0"/>
    <w:rsid w:val="002B6894"/>
    <w:rsid w:val="002B6AC0"/>
    <w:rsid w:val="002C1E3D"/>
    <w:rsid w:val="002C2CA1"/>
    <w:rsid w:val="002C2D2B"/>
    <w:rsid w:val="002C2E58"/>
    <w:rsid w:val="002C3524"/>
    <w:rsid w:val="002C3995"/>
    <w:rsid w:val="002C44D1"/>
    <w:rsid w:val="002C4C4E"/>
    <w:rsid w:val="002C7881"/>
    <w:rsid w:val="002C7A98"/>
    <w:rsid w:val="002D02F0"/>
    <w:rsid w:val="002D3567"/>
    <w:rsid w:val="002D3BFF"/>
    <w:rsid w:val="002D45BA"/>
    <w:rsid w:val="002D4CB9"/>
    <w:rsid w:val="002D4FE0"/>
    <w:rsid w:val="002D570F"/>
    <w:rsid w:val="002D6309"/>
    <w:rsid w:val="002D67A9"/>
    <w:rsid w:val="002E092E"/>
    <w:rsid w:val="002E10FE"/>
    <w:rsid w:val="002E16EE"/>
    <w:rsid w:val="002E3A7D"/>
    <w:rsid w:val="002E4BD7"/>
    <w:rsid w:val="002E7412"/>
    <w:rsid w:val="002E7CD7"/>
    <w:rsid w:val="002F03F4"/>
    <w:rsid w:val="002F08FA"/>
    <w:rsid w:val="002F13C1"/>
    <w:rsid w:val="002F1B34"/>
    <w:rsid w:val="002F2E31"/>
    <w:rsid w:val="002F3C80"/>
    <w:rsid w:val="002F422D"/>
    <w:rsid w:val="002F4D76"/>
    <w:rsid w:val="002F50B0"/>
    <w:rsid w:val="002F5AAE"/>
    <w:rsid w:val="002F6541"/>
    <w:rsid w:val="002F6E20"/>
    <w:rsid w:val="002F72B3"/>
    <w:rsid w:val="00300D2B"/>
    <w:rsid w:val="00300EF8"/>
    <w:rsid w:val="00301548"/>
    <w:rsid w:val="00301ED8"/>
    <w:rsid w:val="00301F8C"/>
    <w:rsid w:val="003024AD"/>
    <w:rsid w:val="003100B0"/>
    <w:rsid w:val="0031048B"/>
    <w:rsid w:val="00310D29"/>
    <w:rsid w:val="00310F4E"/>
    <w:rsid w:val="00311099"/>
    <w:rsid w:val="00312D86"/>
    <w:rsid w:val="00312DDA"/>
    <w:rsid w:val="0031392B"/>
    <w:rsid w:val="0031518B"/>
    <w:rsid w:val="00315F2C"/>
    <w:rsid w:val="00315FF7"/>
    <w:rsid w:val="00316845"/>
    <w:rsid w:val="00316B98"/>
    <w:rsid w:val="0031795B"/>
    <w:rsid w:val="00317DB6"/>
    <w:rsid w:val="003201C6"/>
    <w:rsid w:val="00321753"/>
    <w:rsid w:val="00321BF7"/>
    <w:rsid w:val="003232D4"/>
    <w:rsid w:val="0032364F"/>
    <w:rsid w:val="00324288"/>
    <w:rsid w:val="003263FC"/>
    <w:rsid w:val="0032720C"/>
    <w:rsid w:val="00327ADD"/>
    <w:rsid w:val="00330C17"/>
    <w:rsid w:val="00332D9F"/>
    <w:rsid w:val="003331C1"/>
    <w:rsid w:val="003333B2"/>
    <w:rsid w:val="00334973"/>
    <w:rsid w:val="00334AB6"/>
    <w:rsid w:val="003363E9"/>
    <w:rsid w:val="00340D7F"/>
    <w:rsid w:val="00341998"/>
    <w:rsid w:val="00341D29"/>
    <w:rsid w:val="00342769"/>
    <w:rsid w:val="003433D8"/>
    <w:rsid w:val="0034660B"/>
    <w:rsid w:val="00346726"/>
    <w:rsid w:val="003526B8"/>
    <w:rsid w:val="00352C04"/>
    <w:rsid w:val="00353454"/>
    <w:rsid w:val="00353DBE"/>
    <w:rsid w:val="00354347"/>
    <w:rsid w:val="00355327"/>
    <w:rsid w:val="0035545F"/>
    <w:rsid w:val="00355487"/>
    <w:rsid w:val="00360825"/>
    <w:rsid w:val="00360E00"/>
    <w:rsid w:val="00362D74"/>
    <w:rsid w:val="003632B0"/>
    <w:rsid w:val="0036378A"/>
    <w:rsid w:val="0036444B"/>
    <w:rsid w:val="00367009"/>
    <w:rsid w:val="003711B4"/>
    <w:rsid w:val="00371385"/>
    <w:rsid w:val="00372EC8"/>
    <w:rsid w:val="00373A4C"/>
    <w:rsid w:val="00375490"/>
    <w:rsid w:val="00376ED9"/>
    <w:rsid w:val="00377186"/>
    <w:rsid w:val="00377270"/>
    <w:rsid w:val="00377F41"/>
    <w:rsid w:val="003800A6"/>
    <w:rsid w:val="00380FBE"/>
    <w:rsid w:val="003812D5"/>
    <w:rsid w:val="003823F7"/>
    <w:rsid w:val="003839BD"/>
    <w:rsid w:val="00384EE4"/>
    <w:rsid w:val="003853DE"/>
    <w:rsid w:val="00385659"/>
    <w:rsid w:val="00386C3A"/>
    <w:rsid w:val="00391BBB"/>
    <w:rsid w:val="00392552"/>
    <w:rsid w:val="00392A4A"/>
    <w:rsid w:val="003952E1"/>
    <w:rsid w:val="00395AAF"/>
    <w:rsid w:val="00396C43"/>
    <w:rsid w:val="0039740E"/>
    <w:rsid w:val="00397E42"/>
    <w:rsid w:val="003A0C94"/>
    <w:rsid w:val="003A0CCF"/>
    <w:rsid w:val="003A120E"/>
    <w:rsid w:val="003A22FB"/>
    <w:rsid w:val="003A323F"/>
    <w:rsid w:val="003A4308"/>
    <w:rsid w:val="003A45CE"/>
    <w:rsid w:val="003A5D60"/>
    <w:rsid w:val="003A5FF1"/>
    <w:rsid w:val="003A6430"/>
    <w:rsid w:val="003A66C1"/>
    <w:rsid w:val="003A7317"/>
    <w:rsid w:val="003A7E2E"/>
    <w:rsid w:val="003B0491"/>
    <w:rsid w:val="003B0495"/>
    <w:rsid w:val="003B0FE9"/>
    <w:rsid w:val="003B4548"/>
    <w:rsid w:val="003B4C5A"/>
    <w:rsid w:val="003B5BB1"/>
    <w:rsid w:val="003B69E2"/>
    <w:rsid w:val="003B72A7"/>
    <w:rsid w:val="003B7893"/>
    <w:rsid w:val="003B78B0"/>
    <w:rsid w:val="003C0812"/>
    <w:rsid w:val="003C3708"/>
    <w:rsid w:val="003C3A9F"/>
    <w:rsid w:val="003C3B48"/>
    <w:rsid w:val="003C3C50"/>
    <w:rsid w:val="003C4156"/>
    <w:rsid w:val="003C5422"/>
    <w:rsid w:val="003C6BC7"/>
    <w:rsid w:val="003C7819"/>
    <w:rsid w:val="003D0EBB"/>
    <w:rsid w:val="003D2B03"/>
    <w:rsid w:val="003D2CB9"/>
    <w:rsid w:val="003D319D"/>
    <w:rsid w:val="003D396D"/>
    <w:rsid w:val="003D3EDF"/>
    <w:rsid w:val="003D44C9"/>
    <w:rsid w:val="003D4FA6"/>
    <w:rsid w:val="003D5C54"/>
    <w:rsid w:val="003D61BE"/>
    <w:rsid w:val="003D6365"/>
    <w:rsid w:val="003D6A61"/>
    <w:rsid w:val="003D7405"/>
    <w:rsid w:val="003D7CC9"/>
    <w:rsid w:val="003D7FC0"/>
    <w:rsid w:val="003E0741"/>
    <w:rsid w:val="003E1229"/>
    <w:rsid w:val="003E16D2"/>
    <w:rsid w:val="003E1C53"/>
    <w:rsid w:val="003E26A8"/>
    <w:rsid w:val="003E37AF"/>
    <w:rsid w:val="003E4BDA"/>
    <w:rsid w:val="003E57A6"/>
    <w:rsid w:val="003E5E1D"/>
    <w:rsid w:val="003E704A"/>
    <w:rsid w:val="003F1015"/>
    <w:rsid w:val="003F16F8"/>
    <w:rsid w:val="003F2481"/>
    <w:rsid w:val="003F2BD8"/>
    <w:rsid w:val="003F2DB3"/>
    <w:rsid w:val="003F2E54"/>
    <w:rsid w:val="003F2F1D"/>
    <w:rsid w:val="003F3C95"/>
    <w:rsid w:val="003F4410"/>
    <w:rsid w:val="003F4A6C"/>
    <w:rsid w:val="003F4EAC"/>
    <w:rsid w:val="003F60A2"/>
    <w:rsid w:val="003F6CC2"/>
    <w:rsid w:val="003F713F"/>
    <w:rsid w:val="003F7FBA"/>
    <w:rsid w:val="00400ED9"/>
    <w:rsid w:val="0040129A"/>
    <w:rsid w:val="00402389"/>
    <w:rsid w:val="00402601"/>
    <w:rsid w:val="00403389"/>
    <w:rsid w:val="0040382C"/>
    <w:rsid w:val="004042BA"/>
    <w:rsid w:val="004047CD"/>
    <w:rsid w:val="00404E3F"/>
    <w:rsid w:val="004062E4"/>
    <w:rsid w:val="0040685A"/>
    <w:rsid w:val="00406DAB"/>
    <w:rsid w:val="00407315"/>
    <w:rsid w:val="0041115E"/>
    <w:rsid w:val="00411737"/>
    <w:rsid w:val="004120C8"/>
    <w:rsid w:val="00412204"/>
    <w:rsid w:val="004152B9"/>
    <w:rsid w:val="00416546"/>
    <w:rsid w:val="00416B4A"/>
    <w:rsid w:val="00417484"/>
    <w:rsid w:val="00420F6A"/>
    <w:rsid w:val="00423603"/>
    <w:rsid w:val="00423946"/>
    <w:rsid w:val="00426502"/>
    <w:rsid w:val="00426CFE"/>
    <w:rsid w:val="00427898"/>
    <w:rsid w:val="0043169B"/>
    <w:rsid w:val="00431913"/>
    <w:rsid w:val="004324FD"/>
    <w:rsid w:val="00432C0F"/>
    <w:rsid w:val="00433C3B"/>
    <w:rsid w:val="00433D7F"/>
    <w:rsid w:val="00436AFD"/>
    <w:rsid w:val="00437E02"/>
    <w:rsid w:val="00442149"/>
    <w:rsid w:val="00443AE6"/>
    <w:rsid w:val="004445D6"/>
    <w:rsid w:val="00445CDE"/>
    <w:rsid w:val="00445FB5"/>
    <w:rsid w:val="004475B7"/>
    <w:rsid w:val="00450A96"/>
    <w:rsid w:val="00450C6E"/>
    <w:rsid w:val="00451118"/>
    <w:rsid w:val="00453B3E"/>
    <w:rsid w:val="00454127"/>
    <w:rsid w:val="004556BF"/>
    <w:rsid w:val="00460E53"/>
    <w:rsid w:val="00461B97"/>
    <w:rsid w:val="00463042"/>
    <w:rsid w:val="004651BC"/>
    <w:rsid w:val="0046539E"/>
    <w:rsid w:val="00465A9E"/>
    <w:rsid w:val="00466114"/>
    <w:rsid w:val="00466355"/>
    <w:rsid w:val="004701EA"/>
    <w:rsid w:val="004701FE"/>
    <w:rsid w:val="00472C97"/>
    <w:rsid w:val="004736B7"/>
    <w:rsid w:val="00473FEE"/>
    <w:rsid w:val="004758F9"/>
    <w:rsid w:val="00476A7F"/>
    <w:rsid w:val="00477EE1"/>
    <w:rsid w:val="00481FDC"/>
    <w:rsid w:val="00482AE4"/>
    <w:rsid w:val="00482C16"/>
    <w:rsid w:val="0048438F"/>
    <w:rsid w:val="004872E6"/>
    <w:rsid w:val="00487F23"/>
    <w:rsid w:val="00490B17"/>
    <w:rsid w:val="004912A9"/>
    <w:rsid w:val="004918A6"/>
    <w:rsid w:val="00492F9D"/>
    <w:rsid w:val="004934D1"/>
    <w:rsid w:val="004950F0"/>
    <w:rsid w:val="004953AA"/>
    <w:rsid w:val="0049551F"/>
    <w:rsid w:val="00495C33"/>
    <w:rsid w:val="00497483"/>
    <w:rsid w:val="00497832"/>
    <w:rsid w:val="00497DB7"/>
    <w:rsid w:val="004A0758"/>
    <w:rsid w:val="004A4ECA"/>
    <w:rsid w:val="004A4F35"/>
    <w:rsid w:val="004A54C2"/>
    <w:rsid w:val="004A6A03"/>
    <w:rsid w:val="004B31B1"/>
    <w:rsid w:val="004B67FF"/>
    <w:rsid w:val="004B7681"/>
    <w:rsid w:val="004C1EC8"/>
    <w:rsid w:val="004C1F19"/>
    <w:rsid w:val="004C3657"/>
    <w:rsid w:val="004C40CA"/>
    <w:rsid w:val="004C4699"/>
    <w:rsid w:val="004C4704"/>
    <w:rsid w:val="004C6B38"/>
    <w:rsid w:val="004C7DE5"/>
    <w:rsid w:val="004D0AB9"/>
    <w:rsid w:val="004D1574"/>
    <w:rsid w:val="004D2842"/>
    <w:rsid w:val="004D3A7C"/>
    <w:rsid w:val="004D3D0D"/>
    <w:rsid w:val="004D3F29"/>
    <w:rsid w:val="004D49F9"/>
    <w:rsid w:val="004D5CA2"/>
    <w:rsid w:val="004D79B7"/>
    <w:rsid w:val="004D7F09"/>
    <w:rsid w:val="004E1384"/>
    <w:rsid w:val="004E2F63"/>
    <w:rsid w:val="004E3368"/>
    <w:rsid w:val="004E475B"/>
    <w:rsid w:val="004E4935"/>
    <w:rsid w:val="004E5ACB"/>
    <w:rsid w:val="004E5E35"/>
    <w:rsid w:val="004E7CD1"/>
    <w:rsid w:val="004F00DB"/>
    <w:rsid w:val="004F15AD"/>
    <w:rsid w:val="004F3F53"/>
    <w:rsid w:val="004F4119"/>
    <w:rsid w:val="004F66BF"/>
    <w:rsid w:val="004F697B"/>
    <w:rsid w:val="00501D9C"/>
    <w:rsid w:val="00502909"/>
    <w:rsid w:val="00502BA3"/>
    <w:rsid w:val="00502DF8"/>
    <w:rsid w:val="005032FD"/>
    <w:rsid w:val="00506FC6"/>
    <w:rsid w:val="005119D2"/>
    <w:rsid w:val="0051269F"/>
    <w:rsid w:val="005129EC"/>
    <w:rsid w:val="00513D64"/>
    <w:rsid w:val="00514766"/>
    <w:rsid w:val="00516630"/>
    <w:rsid w:val="005177DE"/>
    <w:rsid w:val="0051788D"/>
    <w:rsid w:val="00521270"/>
    <w:rsid w:val="00521BDE"/>
    <w:rsid w:val="00522765"/>
    <w:rsid w:val="00525917"/>
    <w:rsid w:val="005259E5"/>
    <w:rsid w:val="00526347"/>
    <w:rsid w:val="00526622"/>
    <w:rsid w:val="00526A98"/>
    <w:rsid w:val="00530C20"/>
    <w:rsid w:val="00530CE8"/>
    <w:rsid w:val="005321EC"/>
    <w:rsid w:val="00533632"/>
    <w:rsid w:val="00533CC6"/>
    <w:rsid w:val="00536369"/>
    <w:rsid w:val="005400BE"/>
    <w:rsid w:val="0054226F"/>
    <w:rsid w:val="005426E3"/>
    <w:rsid w:val="00542CDD"/>
    <w:rsid w:val="00543EDE"/>
    <w:rsid w:val="0054530A"/>
    <w:rsid w:val="005454BC"/>
    <w:rsid w:val="00550796"/>
    <w:rsid w:val="00550A9E"/>
    <w:rsid w:val="00550D66"/>
    <w:rsid w:val="00552C75"/>
    <w:rsid w:val="005539E6"/>
    <w:rsid w:val="00554F8B"/>
    <w:rsid w:val="0055603C"/>
    <w:rsid w:val="0055630B"/>
    <w:rsid w:val="00560974"/>
    <w:rsid w:val="00561623"/>
    <w:rsid w:val="0056175B"/>
    <w:rsid w:val="00562A90"/>
    <w:rsid w:val="00563D4E"/>
    <w:rsid w:val="00565533"/>
    <w:rsid w:val="00565DBD"/>
    <w:rsid w:val="0056673F"/>
    <w:rsid w:val="00566F80"/>
    <w:rsid w:val="005672CB"/>
    <w:rsid w:val="005676DA"/>
    <w:rsid w:val="005700C0"/>
    <w:rsid w:val="00572427"/>
    <w:rsid w:val="005748B7"/>
    <w:rsid w:val="005755CC"/>
    <w:rsid w:val="00575DBF"/>
    <w:rsid w:val="00575F90"/>
    <w:rsid w:val="00576265"/>
    <w:rsid w:val="005776CC"/>
    <w:rsid w:val="00577B2D"/>
    <w:rsid w:val="00582322"/>
    <w:rsid w:val="005839BF"/>
    <w:rsid w:val="00583E18"/>
    <w:rsid w:val="00584022"/>
    <w:rsid w:val="0058526E"/>
    <w:rsid w:val="00590B84"/>
    <w:rsid w:val="0059275D"/>
    <w:rsid w:val="00592AAE"/>
    <w:rsid w:val="00593993"/>
    <w:rsid w:val="00594CF5"/>
    <w:rsid w:val="00595B26"/>
    <w:rsid w:val="005961D6"/>
    <w:rsid w:val="00597122"/>
    <w:rsid w:val="005975A3"/>
    <w:rsid w:val="00597B17"/>
    <w:rsid w:val="005A10C1"/>
    <w:rsid w:val="005A1A55"/>
    <w:rsid w:val="005A1BE0"/>
    <w:rsid w:val="005A2010"/>
    <w:rsid w:val="005A2902"/>
    <w:rsid w:val="005A337F"/>
    <w:rsid w:val="005A710F"/>
    <w:rsid w:val="005A7FCD"/>
    <w:rsid w:val="005B1275"/>
    <w:rsid w:val="005B1A14"/>
    <w:rsid w:val="005B21F0"/>
    <w:rsid w:val="005B388B"/>
    <w:rsid w:val="005B39DC"/>
    <w:rsid w:val="005B64A0"/>
    <w:rsid w:val="005B659D"/>
    <w:rsid w:val="005C1597"/>
    <w:rsid w:val="005C33D6"/>
    <w:rsid w:val="005C38F0"/>
    <w:rsid w:val="005C3FE7"/>
    <w:rsid w:val="005C588E"/>
    <w:rsid w:val="005C5F70"/>
    <w:rsid w:val="005C6FED"/>
    <w:rsid w:val="005C7510"/>
    <w:rsid w:val="005D04AE"/>
    <w:rsid w:val="005D11B0"/>
    <w:rsid w:val="005D161D"/>
    <w:rsid w:val="005D1BF3"/>
    <w:rsid w:val="005D2DC6"/>
    <w:rsid w:val="005D3178"/>
    <w:rsid w:val="005D592E"/>
    <w:rsid w:val="005D59B2"/>
    <w:rsid w:val="005D6029"/>
    <w:rsid w:val="005D62A9"/>
    <w:rsid w:val="005D62AA"/>
    <w:rsid w:val="005D708D"/>
    <w:rsid w:val="005D7CA4"/>
    <w:rsid w:val="005D7E38"/>
    <w:rsid w:val="005E00E9"/>
    <w:rsid w:val="005E04E5"/>
    <w:rsid w:val="005E1365"/>
    <w:rsid w:val="005E2A08"/>
    <w:rsid w:val="005E31A2"/>
    <w:rsid w:val="005E3931"/>
    <w:rsid w:val="005E3972"/>
    <w:rsid w:val="005E55DA"/>
    <w:rsid w:val="005F0B94"/>
    <w:rsid w:val="005F0F36"/>
    <w:rsid w:val="005F1B8C"/>
    <w:rsid w:val="005F22FC"/>
    <w:rsid w:val="005F2EF6"/>
    <w:rsid w:val="005F4B93"/>
    <w:rsid w:val="005F5B1B"/>
    <w:rsid w:val="005F7F24"/>
    <w:rsid w:val="006049B1"/>
    <w:rsid w:val="00606848"/>
    <w:rsid w:val="00607195"/>
    <w:rsid w:val="006072A0"/>
    <w:rsid w:val="00610103"/>
    <w:rsid w:val="006103AA"/>
    <w:rsid w:val="006107DA"/>
    <w:rsid w:val="00612B9B"/>
    <w:rsid w:val="00612D11"/>
    <w:rsid w:val="00612ED9"/>
    <w:rsid w:val="00614229"/>
    <w:rsid w:val="00614F90"/>
    <w:rsid w:val="00615ACE"/>
    <w:rsid w:val="00616561"/>
    <w:rsid w:val="00616A2D"/>
    <w:rsid w:val="00616D58"/>
    <w:rsid w:val="00620D12"/>
    <w:rsid w:val="006211D1"/>
    <w:rsid w:val="00621607"/>
    <w:rsid w:val="00622200"/>
    <w:rsid w:val="00623850"/>
    <w:rsid w:val="00626C7C"/>
    <w:rsid w:val="00627AAE"/>
    <w:rsid w:val="00627DC4"/>
    <w:rsid w:val="00632BFE"/>
    <w:rsid w:val="00634FB0"/>
    <w:rsid w:val="00635728"/>
    <w:rsid w:val="006378B0"/>
    <w:rsid w:val="00641515"/>
    <w:rsid w:val="00642153"/>
    <w:rsid w:val="0064274A"/>
    <w:rsid w:val="006430C2"/>
    <w:rsid w:val="00643B55"/>
    <w:rsid w:val="00646E2D"/>
    <w:rsid w:val="006476FA"/>
    <w:rsid w:val="00650A6A"/>
    <w:rsid w:val="00651812"/>
    <w:rsid w:val="0065308E"/>
    <w:rsid w:val="00656390"/>
    <w:rsid w:val="006565D7"/>
    <w:rsid w:val="006567BB"/>
    <w:rsid w:val="00660248"/>
    <w:rsid w:val="0066105C"/>
    <w:rsid w:val="00663162"/>
    <w:rsid w:val="00665088"/>
    <w:rsid w:val="006665ED"/>
    <w:rsid w:val="00667579"/>
    <w:rsid w:val="00667FED"/>
    <w:rsid w:val="00671139"/>
    <w:rsid w:val="006728B1"/>
    <w:rsid w:val="0067312C"/>
    <w:rsid w:val="00673DE0"/>
    <w:rsid w:val="006745F8"/>
    <w:rsid w:val="006759F9"/>
    <w:rsid w:val="006764C1"/>
    <w:rsid w:val="00677150"/>
    <w:rsid w:val="006774C8"/>
    <w:rsid w:val="00677760"/>
    <w:rsid w:val="00680C59"/>
    <w:rsid w:val="00681699"/>
    <w:rsid w:val="00681E93"/>
    <w:rsid w:val="006821CD"/>
    <w:rsid w:val="00683769"/>
    <w:rsid w:val="006848B6"/>
    <w:rsid w:val="00685DC1"/>
    <w:rsid w:val="006913A1"/>
    <w:rsid w:val="0069171D"/>
    <w:rsid w:val="00691ECA"/>
    <w:rsid w:val="00693E21"/>
    <w:rsid w:val="0069464C"/>
    <w:rsid w:val="00694A03"/>
    <w:rsid w:val="00696AEE"/>
    <w:rsid w:val="00697AC7"/>
    <w:rsid w:val="006A001A"/>
    <w:rsid w:val="006A1B6D"/>
    <w:rsid w:val="006A689A"/>
    <w:rsid w:val="006B05DF"/>
    <w:rsid w:val="006B0C57"/>
    <w:rsid w:val="006B2251"/>
    <w:rsid w:val="006B29E5"/>
    <w:rsid w:val="006B2A4E"/>
    <w:rsid w:val="006B362A"/>
    <w:rsid w:val="006B499E"/>
    <w:rsid w:val="006B60AF"/>
    <w:rsid w:val="006B60E3"/>
    <w:rsid w:val="006C090F"/>
    <w:rsid w:val="006C0D2B"/>
    <w:rsid w:val="006C22B6"/>
    <w:rsid w:val="006C2B7C"/>
    <w:rsid w:val="006C2BF5"/>
    <w:rsid w:val="006C3683"/>
    <w:rsid w:val="006C3820"/>
    <w:rsid w:val="006C4422"/>
    <w:rsid w:val="006C497E"/>
    <w:rsid w:val="006C5428"/>
    <w:rsid w:val="006C5572"/>
    <w:rsid w:val="006C770B"/>
    <w:rsid w:val="006D1E89"/>
    <w:rsid w:val="006D22BE"/>
    <w:rsid w:val="006D4669"/>
    <w:rsid w:val="006D4A04"/>
    <w:rsid w:val="006D4A1D"/>
    <w:rsid w:val="006D53DA"/>
    <w:rsid w:val="006D5BB7"/>
    <w:rsid w:val="006D6C74"/>
    <w:rsid w:val="006E0121"/>
    <w:rsid w:val="006E0BEA"/>
    <w:rsid w:val="006E1920"/>
    <w:rsid w:val="006E2770"/>
    <w:rsid w:val="006E35C7"/>
    <w:rsid w:val="006E453D"/>
    <w:rsid w:val="006E5948"/>
    <w:rsid w:val="006E5C00"/>
    <w:rsid w:val="006E70D5"/>
    <w:rsid w:val="006F0497"/>
    <w:rsid w:val="006F2B59"/>
    <w:rsid w:val="006F3019"/>
    <w:rsid w:val="006F47B5"/>
    <w:rsid w:val="006F709D"/>
    <w:rsid w:val="0070021F"/>
    <w:rsid w:val="00700D9A"/>
    <w:rsid w:val="00701053"/>
    <w:rsid w:val="00701E6D"/>
    <w:rsid w:val="00702D04"/>
    <w:rsid w:val="00702D8E"/>
    <w:rsid w:val="007039B5"/>
    <w:rsid w:val="00704BDC"/>
    <w:rsid w:val="00705A85"/>
    <w:rsid w:val="007108D1"/>
    <w:rsid w:val="00711158"/>
    <w:rsid w:val="007118D2"/>
    <w:rsid w:val="00711964"/>
    <w:rsid w:val="00712CD8"/>
    <w:rsid w:val="00713AAB"/>
    <w:rsid w:val="007144BD"/>
    <w:rsid w:val="00714C01"/>
    <w:rsid w:val="00715CAB"/>
    <w:rsid w:val="00716490"/>
    <w:rsid w:val="00717C4F"/>
    <w:rsid w:val="00720FF7"/>
    <w:rsid w:val="00725BF9"/>
    <w:rsid w:val="00726CF1"/>
    <w:rsid w:val="00727482"/>
    <w:rsid w:val="00731C76"/>
    <w:rsid w:val="00732429"/>
    <w:rsid w:val="007331FC"/>
    <w:rsid w:val="007334CD"/>
    <w:rsid w:val="00734663"/>
    <w:rsid w:val="0073549D"/>
    <w:rsid w:val="0073757F"/>
    <w:rsid w:val="00740E03"/>
    <w:rsid w:val="0074123E"/>
    <w:rsid w:val="00742033"/>
    <w:rsid w:val="00742A46"/>
    <w:rsid w:val="00743A9E"/>
    <w:rsid w:val="00744447"/>
    <w:rsid w:val="00746BF5"/>
    <w:rsid w:val="00750DAC"/>
    <w:rsid w:val="00751FDC"/>
    <w:rsid w:val="007526B5"/>
    <w:rsid w:val="00752788"/>
    <w:rsid w:val="00753301"/>
    <w:rsid w:val="00753AA2"/>
    <w:rsid w:val="00755BED"/>
    <w:rsid w:val="00756849"/>
    <w:rsid w:val="007569D0"/>
    <w:rsid w:val="0075704D"/>
    <w:rsid w:val="00757761"/>
    <w:rsid w:val="00757FDB"/>
    <w:rsid w:val="0076020E"/>
    <w:rsid w:val="00760842"/>
    <w:rsid w:val="0076288B"/>
    <w:rsid w:val="007631C1"/>
    <w:rsid w:val="0076360C"/>
    <w:rsid w:val="00763F7C"/>
    <w:rsid w:val="007641AF"/>
    <w:rsid w:val="007651F2"/>
    <w:rsid w:val="0076628C"/>
    <w:rsid w:val="00766DD1"/>
    <w:rsid w:val="0077008C"/>
    <w:rsid w:val="00770282"/>
    <w:rsid w:val="007702A9"/>
    <w:rsid w:val="00772DBB"/>
    <w:rsid w:val="007737BF"/>
    <w:rsid w:val="00773F99"/>
    <w:rsid w:val="007753D8"/>
    <w:rsid w:val="00775680"/>
    <w:rsid w:val="00776428"/>
    <w:rsid w:val="00776D20"/>
    <w:rsid w:val="00780B74"/>
    <w:rsid w:val="00781539"/>
    <w:rsid w:val="00781CB1"/>
    <w:rsid w:val="007836FA"/>
    <w:rsid w:val="00785F52"/>
    <w:rsid w:val="00787440"/>
    <w:rsid w:val="0079281F"/>
    <w:rsid w:val="007928C9"/>
    <w:rsid w:val="00792E93"/>
    <w:rsid w:val="00793ED5"/>
    <w:rsid w:val="00795A18"/>
    <w:rsid w:val="00795CBD"/>
    <w:rsid w:val="00796F5B"/>
    <w:rsid w:val="00797BD3"/>
    <w:rsid w:val="007A0779"/>
    <w:rsid w:val="007A0C07"/>
    <w:rsid w:val="007A1AB7"/>
    <w:rsid w:val="007A32B8"/>
    <w:rsid w:val="007A5415"/>
    <w:rsid w:val="007A5F5C"/>
    <w:rsid w:val="007A7146"/>
    <w:rsid w:val="007A7E56"/>
    <w:rsid w:val="007B03E6"/>
    <w:rsid w:val="007B28B3"/>
    <w:rsid w:val="007B33E8"/>
    <w:rsid w:val="007B4475"/>
    <w:rsid w:val="007B5E83"/>
    <w:rsid w:val="007B715F"/>
    <w:rsid w:val="007B7767"/>
    <w:rsid w:val="007C0502"/>
    <w:rsid w:val="007C100E"/>
    <w:rsid w:val="007C24E6"/>
    <w:rsid w:val="007C2E87"/>
    <w:rsid w:val="007C2FA6"/>
    <w:rsid w:val="007C30A7"/>
    <w:rsid w:val="007C3487"/>
    <w:rsid w:val="007C35F0"/>
    <w:rsid w:val="007C4892"/>
    <w:rsid w:val="007D022B"/>
    <w:rsid w:val="007D3CAB"/>
    <w:rsid w:val="007E2488"/>
    <w:rsid w:val="007E2D6A"/>
    <w:rsid w:val="007E2FF4"/>
    <w:rsid w:val="007E364F"/>
    <w:rsid w:val="007E3B8E"/>
    <w:rsid w:val="007E45B9"/>
    <w:rsid w:val="007E4929"/>
    <w:rsid w:val="007E4A14"/>
    <w:rsid w:val="007E515C"/>
    <w:rsid w:val="007E5725"/>
    <w:rsid w:val="007E5FD9"/>
    <w:rsid w:val="007E7203"/>
    <w:rsid w:val="007F0318"/>
    <w:rsid w:val="007F1A20"/>
    <w:rsid w:val="007F219B"/>
    <w:rsid w:val="007F4A7E"/>
    <w:rsid w:val="007F4D48"/>
    <w:rsid w:val="007F56E1"/>
    <w:rsid w:val="007F5B23"/>
    <w:rsid w:val="007F61FC"/>
    <w:rsid w:val="00801B32"/>
    <w:rsid w:val="008021BA"/>
    <w:rsid w:val="0080342C"/>
    <w:rsid w:val="00805EB3"/>
    <w:rsid w:val="008142EA"/>
    <w:rsid w:val="00814423"/>
    <w:rsid w:val="00814FF4"/>
    <w:rsid w:val="00815168"/>
    <w:rsid w:val="00815BA4"/>
    <w:rsid w:val="00816472"/>
    <w:rsid w:val="00817D67"/>
    <w:rsid w:val="008206FB"/>
    <w:rsid w:val="00821967"/>
    <w:rsid w:val="008272C4"/>
    <w:rsid w:val="008337B4"/>
    <w:rsid w:val="008340B9"/>
    <w:rsid w:val="00834443"/>
    <w:rsid w:val="0083448D"/>
    <w:rsid w:val="008349C3"/>
    <w:rsid w:val="00835122"/>
    <w:rsid w:val="00835707"/>
    <w:rsid w:val="008362F9"/>
    <w:rsid w:val="00837740"/>
    <w:rsid w:val="00837C5E"/>
    <w:rsid w:val="008405AD"/>
    <w:rsid w:val="00843428"/>
    <w:rsid w:val="00844F3B"/>
    <w:rsid w:val="00846621"/>
    <w:rsid w:val="00847411"/>
    <w:rsid w:val="00853FF6"/>
    <w:rsid w:val="0085455A"/>
    <w:rsid w:val="0085478A"/>
    <w:rsid w:val="00855573"/>
    <w:rsid w:val="00855E70"/>
    <w:rsid w:val="00855FDA"/>
    <w:rsid w:val="00856AA1"/>
    <w:rsid w:val="008575EA"/>
    <w:rsid w:val="00857A8A"/>
    <w:rsid w:val="0086202E"/>
    <w:rsid w:val="00863D9E"/>
    <w:rsid w:val="00864924"/>
    <w:rsid w:val="008649D5"/>
    <w:rsid w:val="008666FE"/>
    <w:rsid w:val="00872294"/>
    <w:rsid w:val="0087311C"/>
    <w:rsid w:val="008759DA"/>
    <w:rsid w:val="008804A4"/>
    <w:rsid w:val="00880F38"/>
    <w:rsid w:val="00881933"/>
    <w:rsid w:val="00882CEB"/>
    <w:rsid w:val="0088370F"/>
    <w:rsid w:val="00883D78"/>
    <w:rsid w:val="00884F2A"/>
    <w:rsid w:val="0088508C"/>
    <w:rsid w:val="00885853"/>
    <w:rsid w:val="00886553"/>
    <w:rsid w:val="008879C4"/>
    <w:rsid w:val="00896AC0"/>
    <w:rsid w:val="008A27EA"/>
    <w:rsid w:val="008A2915"/>
    <w:rsid w:val="008A2E99"/>
    <w:rsid w:val="008A3324"/>
    <w:rsid w:val="008A35AC"/>
    <w:rsid w:val="008A3CB8"/>
    <w:rsid w:val="008A471B"/>
    <w:rsid w:val="008A4F6C"/>
    <w:rsid w:val="008A5FDA"/>
    <w:rsid w:val="008A6710"/>
    <w:rsid w:val="008A6F67"/>
    <w:rsid w:val="008A7184"/>
    <w:rsid w:val="008A7CB1"/>
    <w:rsid w:val="008B0B06"/>
    <w:rsid w:val="008B3F45"/>
    <w:rsid w:val="008B3FF9"/>
    <w:rsid w:val="008B4E5B"/>
    <w:rsid w:val="008B512F"/>
    <w:rsid w:val="008B5DA0"/>
    <w:rsid w:val="008B6BE0"/>
    <w:rsid w:val="008B733C"/>
    <w:rsid w:val="008C0425"/>
    <w:rsid w:val="008C05F9"/>
    <w:rsid w:val="008C12A4"/>
    <w:rsid w:val="008C49D0"/>
    <w:rsid w:val="008C52AF"/>
    <w:rsid w:val="008C6CE9"/>
    <w:rsid w:val="008C6E1B"/>
    <w:rsid w:val="008D1449"/>
    <w:rsid w:val="008D1FAE"/>
    <w:rsid w:val="008D4FDC"/>
    <w:rsid w:val="008D5CAE"/>
    <w:rsid w:val="008E3389"/>
    <w:rsid w:val="008E4BDE"/>
    <w:rsid w:val="008E5099"/>
    <w:rsid w:val="008E551B"/>
    <w:rsid w:val="008E5CA9"/>
    <w:rsid w:val="008E5E6D"/>
    <w:rsid w:val="008E5FB5"/>
    <w:rsid w:val="008F0630"/>
    <w:rsid w:val="008F205C"/>
    <w:rsid w:val="008F53AC"/>
    <w:rsid w:val="008F6B63"/>
    <w:rsid w:val="008F74FD"/>
    <w:rsid w:val="008F7BCF"/>
    <w:rsid w:val="009005DF"/>
    <w:rsid w:val="009021C6"/>
    <w:rsid w:val="00903964"/>
    <w:rsid w:val="00904D7F"/>
    <w:rsid w:val="00905318"/>
    <w:rsid w:val="009058B3"/>
    <w:rsid w:val="00907BBF"/>
    <w:rsid w:val="00907E01"/>
    <w:rsid w:val="00911A3A"/>
    <w:rsid w:val="0091383D"/>
    <w:rsid w:val="00913AC8"/>
    <w:rsid w:val="00913AFA"/>
    <w:rsid w:val="00915226"/>
    <w:rsid w:val="00915EE1"/>
    <w:rsid w:val="00920278"/>
    <w:rsid w:val="00921425"/>
    <w:rsid w:val="00924548"/>
    <w:rsid w:val="00926F87"/>
    <w:rsid w:val="00927AA9"/>
    <w:rsid w:val="009301F7"/>
    <w:rsid w:val="009316EB"/>
    <w:rsid w:val="009317A7"/>
    <w:rsid w:val="00931FE6"/>
    <w:rsid w:val="009334E6"/>
    <w:rsid w:val="00934A71"/>
    <w:rsid w:val="00934F33"/>
    <w:rsid w:val="009352AC"/>
    <w:rsid w:val="00935AB6"/>
    <w:rsid w:val="0093620F"/>
    <w:rsid w:val="009400C0"/>
    <w:rsid w:val="00940483"/>
    <w:rsid w:val="00940AE8"/>
    <w:rsid w:val="00943100"/>
    <w:rsid w:val="0094396A"/>
    <w:rsid w:val="00943B34"/>
    <w:rsid w:val="00944799"/>
    <w:rsid w:val="00944895"/>
    <w:rsid w:val="00945691"/>
    <w:rsid w:val="00947094"/>
    <w:rsid w:val="00947DC4"/>
    <w:rsid w:val="00950521"/>
    <w:rsid w:val="00952917"/>
    <w:rsid w:val="00956131"/>
    <w:rsid w:val="00956476"/>
    <w:rsid w:val="00957BD2"/>
    <w:rsid w:val="009609B0"/>
    <w:rsid w:val="00960E55"/>
    <w:rsid w:val="00960F2D"/>
    <w:rsid w:val="00962269"/>
    <w:rsid w:val="009623AA"/>
    <w:rsid w:val="009632D4"/>
    <w:rsid w:val="009638B6"/>
    <w:rsid w:val="00963C36"/>
    <w:rsid w:val="00966922"/>
    <w:rsid w:val="0096704F"/>
    <w:rsid w:val="00967957"/>
    <w:rsid w:val="0097098B"/>
    <w:rsid w:val="00970A95"/>
    <w:rsid w:val="009726C3"/>
    <w:rsid w:val="009735FE"/>
    <w:rsid w:val="009744D9"/>
    <w:rsid w:val="00974FE0"/>
    <w:rsid w:val="0098023D"/>
    <w:rsid w:val="00980558"/>
    <w:rsid w:val="00983F02"/>
    <w:rsid w:val="009853F8"/>
    <w:rsid w:val="00987EBF"/>
    <w:rsid w:val="00990081"/>
    <w:rsid w:val="0099065C"/>
    <w:rsid w:val="00992622"/>
    <w:rsid w:val="00993911"/>
    <w:rsid w:val="009A0EFC"/>
    <w:rsid w:val="009A1DC1"/>
    <w:rsid w:val="009A2DFB"/>
    <w:rsid w:val="009A3DD9"/>
    <w:rsid w:val="009A7321"/>
    <w:rsid w:val="009A759B"/>
    <w:rsid w:val="009A7FA7"/>
    <w:rsid w:val="009B2087"/>
    <w:rsid w:val="009B292E"/>
    <w:rsid w:val="009B3F46"/>
    <w:rsid w:val="009B4018"/>
    <w:rsid w:val="009B5825"/>
    <w:rsid w:val="009B5DDB"/>
    <w:rsid w:val="009B7B1E"/>
    <w:rsid w:val="009C0A9C"/>
    <w:rsid w:val="009C10CC"/>
    <w:rsid w:val="009C2381"/>
    <w:rsid w:val="009C2FAA"/>
    <w:rsid w:val="009C3C8E"/>
    <w:rsid w:val="009C3EB1"/>
    <w:rsid w:val="009C468B"/>
    <w:rsid w:val="009C4848"/>
    <w:rsid w:val="009C53C6"/>
    <w:rsid w:val="009C5F9B"/>
    <w:rsid w:val="009C63DA"/>
    <w:rsid w:val="009C6451"/>
    <w:rsid w:val="009D09B4"/>
    <w:rsid w:val="009D0A5A"/>
    <w:rsid w:val="009D0AAD"/>
    <w:rsid w:val="009D2511"/>
    <w:rsid w:val="009D3256"/>
    <w:rsid w:val="009D39B8"/>
    <w:rsid w:val="009D4DB6"/>
    <w:rsid w:val="009D5DC9"/>
    <w:rsid w:val="009D69D5"/>
    <w:rsid w:val="009D7013"/>
    <w:rsid w:val="009D7660"/>
    <w:rsid w:val="009D7711"/>
    <w:rsid w:val="009E09A6"/>
    <w:rsid w:val="009E19D7"/>
    <w:rsid w:val="009E1E4C"/>
    <w:rsid w:val="009E3997"/>
    <w:rsid w:val="009E3D5A"/>
    <w:rsid w:val="009E4E94"/>
    <w:rsid w:val="009E63C4"/>
    <w:rsid w:val="009E702E"/>
    <w:rsid w:val="009E769A"/>
    <w:rsid w:val="009F143F"/>
    <w:rsid w:val="009F146F"/>
    <w:rsid w:val="009F1D3C"/>
    <w:rsid w:val="009F2A7D"/>
    <w:rsid w:val="009F57C4"/>
    <w:rsid w:val="009F63AE"/>
    <w:rsid w:val="00A00A11"/>
    <w:rsid w:val="00A00B37"/>
    <w:rsid w:val="00A018D0"/>
    <w:rsid w:val="00A02ADF"/>
    <w:rsid w:val="00A03717"/>
    <w:rsid w:val="00A04821"/>
    <w:rsid w:val="00A0528C"/>
    <w:rsid w:val="00A05B07"/>
    <w:rsid w:val="00A0798D"/>
    <w:rsid w:val="00A10ED2"/>
    <w:rsid w:val="00A129A7"/>
    <w:rsid w:val="00A1450B"/>
    <w:rsid w:val="00A157A8"/>
    <w:rsid w:val="00A15C64"/>
    <w:rsid w:val="00A15CF3"/>
    <w:rsid w:val="00A169F4"/>
    <w:rsid w:val="00A20207"/>
    <w:rsid w:val="00A20F3B"/>
    <w:rsid w:val="00A218F6"/>
    <w:rsid w:val="00A219C3"/>
    <w:rsid w:val="00A23113"/>
    <w:rsid w:val="00A23762"/>
    <w:rsid w:val="00A2505E"/>
    <w:rsid w:val="00A305B9"/>
    <w:rsid w:val="00A30686"/>
    <w:rsid w:val="00A32912"/>
    <w:rsid w:val="00A34224"/>
    <w:rsid w:val="00A34CE2"/>
    <w:rsid w:val="00A34D77"/>
    <w:rsid w:val="00A35BB9"/>
    <w:rsid w:val="00A377D1"/>
    <w:rsid w:val="00A400D6"/>
    <w:rsid w:val="00A40461"/>
    <w:rsid w:val="00A41423"/>
    <w:rsid w:val="00A43173"/>
    <w:rsid w:val="00A43544"/>
    <w:rsid w:val="00A4412D"/>
    <w:rsid w:val="00A465D2"/>
    <w:rsid w:val="00A4698D"/>
    <w:rsid w:val="00A50332"/>
    <w:rsid w:val="00A508ED"/>
    <w:rsid w:val="00A50B9D"/>
    <w:rsid w:val="00A5360E"/>
    <w:rsid w:val="00A53ADD"/>
    <w:rsid w:val="00A53FB1"/>
    <w:rsid w:val="00A5467D"/>
    <w:rsid w:val="00A5563C"/>
    <w:rsid w:val="00A6080A"/>
    <w:rsid w:val="00A6173C"/>
    <w:rsid w:val="00A62575"/>
    <w:rsid w:val="00A64880"/>
    <w:rsid w:val="00A652E3"/>
    <w:rsid w:val="00A70798"/>
    <w:rsid w:val="00A73E7E"/>
    <w:rsid w:val="00A75828"/>
    <w:rsid w:val="00A75851"/>
    <w:rsid w:val="00A7757F"/>
    <w:rsid w:val="00A820BE"/>
    <w:rsid w:val="00A8214C"/>
    <w:rsid w:val="00A82A40"/>
    <w:rsid w:val="00A82E5B"/>
    <w:rsid w:val="00A833D4"/>
    <w:rsid w:val="00A839AB"/>
    <w:rsid w:val="00A83ABD"/>
    <w:rsid w:val="00A83FB9"/>
    <w:rsid w:val="00A8472C"/>
    <w:rsid w:val="00A85913"/>
    <w:rsid w:val="00A860C5"/>
    <w:rsid w:val="00A86CC7"/>
    <w:rsid w:val="00A872A8"/>
    <w:rsid w:val="00A91AAC"/>
    <w:rsid w:val="00A91D59"/>
    <w:rsid w:val="00A94E36"/>
    <w:rsid w:val="00A97202"/>
    <w:rsid w:val="00A9796A"/>
    <w:rsid w:val="00A97CFE"/>
    <w:rsid w:val="00AA31D5"/>
    <w:rsid w:val="00AA467A"/>
    <w:rsid w:val="00AA58A3"/>
    <w:rsid w:val="00AA5B26"/>
    <w:rsid w:val="00AA7E41"/>
    <w:rsid w:val="00AB2673"/>
    <w:rsid w:val="00AB29E2"/>
    <w:rsid w:val="00AB3DEA"/>
    <w:rsid w:val="00AB5BE6"/>
    <w:rsid w:val="00AB5E3E"/>
    <w:rsid w:val="00AC0A62"/>
    <w:rsid w:val="00AC36D6"/>
    <w:rsid w:val="00AC463C"/>
    <w:rsid w:val="00AC4D25"/>
    <w:rsid w:val="00AC4EC9"/>
    <w:rsid w:val="00AC4FE2"/>
    <w:rsid w:val="00AC532F"/>
    <w:rsid w:val="00AC5860"/>
    <w:rsid w:val="00AC6868"/>
    <w:rsid w:val="00AC6A56"/>
    <w:rsid w:val="00AC79CD"/>
    <w:rsid w:val="00AC7EB6"/>
    <w:rsid w:val="00AD07CD"/>
    <w:rsid w:val="00AD101C"/>
    <w:rsid w:val="00AD2A7E"/>
    <w:rsid w:val="00AD3BB5"/>
    <w:rsid w:val="00AD41B0"/>
    <w:rsid w:val="00AD45B6"/>
    <w:rsid w:val="00AD4EDC"/>
    <w:rsid w:val="00AD56B6"/>
    <w:rsid w:val="00AD71E5"/>
    <w:rsid w:val="00AE06ED"/>
    <w:rsid w:val="00AE160A"/>
    <w:rsid w:val="00AE28BC"/>
    <w:rsid w:val="00AE6B47"/>
    <w:rsid w:val="00AE6C05"/>
    <w:rsid w:val="00AE73B0"/>
    <w:rsid w:val="00AE77FE"/>
    <w:rsid w:val="00AF0E23"/>
    <w:rsid w:val="00AF1398"/>
    <w:rsid w:val="00AF1A76"/>
    <w:rsid w:val="00AF1BDD"/>
    <w:rsid w:val="00AF345C"/>
    <w:rsid w:val="00AF3890"/>
    <w:rsid w:val="00AF3D34"/>
    <w:rsid w:val="00AF4943"/>
    <w:rsid w:val="00AF6802"/>
    <w:rsid w:val="00AF6898"/>
    <w:rsid w:val="00AF7B1C"/>
    <w:rsid w:val="00B01C7C"/>
    <w:rsid w:val="00B01E48"/>
    <w:rsid w:val="00B02F8A"/>
    <w:rsid w:val="00B057A0"/>
    <w:rsid w:val="00B0629C"/>
    <w:rsid w:val="00B06C09"/>
    <w:rsid w:val="00B06F54"/>
    <w:rsid w:val="00B116D2"/>
    <w:rsid w:val="00B11B0E"/>
    <w:rsid w:val="00B13A34"/>
    <w:rsid w:val="00B147FD"/>
    <w:rsid w:val="00B149D3"/>
    <w:rsid w:val="00B1503C"/>
    <w:rsid w:val="00B215AB"/>
    <w:rsid w:val="00B21701"/>
    <w:rsid w:val="00B2208D"/>
    <w:rsid w:val="00B22294"/>
    <w:rsid w:val="00B2476C"/>
    <w:rsid w:val="00B25F49"/>
    <w:rsid w:val="00B30339"/>
    <w:rsid w:val="00B32F68"/>
    <w:rsid w:val="00B33734"/>
    <w:rsid w:val="00B33B96"/>
    <w:rsid w:val="00B36BBD"/>
    <w:rsid w:val="00B41983"/>
    <w:rsid w:val="00B419A7"/>
    <w:rsid w:val="00B41D92"/>
    <w:rsid w:val="00B42178"/>
    <w:rsid w:val="00B42A43"/>
    <w:rsid w:val="00B43410"/>
    <w:rsid w:val="00B450DD"/>
    <w:rsid w:val="00B45F2E"/>
    <w:rsid w:val="00B46D4C"/>
    <w:rsid w:val="00B4734E"/>
    <w:rsid w:val="00B51529"/>
    <w:rsid w:val="00B5234A"/>
    <w:rsid w:val="00B54703"/>
    <w:rsid w:val="00B55064"/>
    <w:rsid w:val="00B57282"/>
    <w:rsid w:val="00B57CD4"/>
    <w:rsid w:val="00B57F14"/>
    <w:rsid w:val="00B60B40"/>
    <w:rsid w:val="00B60D54"/>
    <w:rsid w:val="00B60F11"/>
    <w:rsid w:val="00B6319E"/>
    <w:rsid w:val="00B636AB"/>
    <w:rsid w:val="00B65291"/>
    <w:rsid w:val="00B65610"/>
    <w:rsid w:val="00B676EB"/>
    <w:rsid w:val="00B70840"/>
    <w:rsid w:val="00B710C4"/>
    <w:rsid w:val="00B724F4"/>
    <w:rsid w:val="00B75348"/>
    <w:rsid w:val="00B7535F"/>
    <w:rsid w:val="00B757E9"/>
    <w:rsid w:val="00B75C9F"/>
    <w:rsid w:val="00B764F1"/>
    <w:rsid w:val="00B77A07"/>
    <w:rsid w:val="00B8179B"/>
    <w:rsid w:val="00B83E68"/>
    <w:rsid w:val="00B8491B"/>
    <w:rsid w:val="00B85437"/>
    <w:rsid w:val="00B856A9"/>
    <w:rsid w:val="00B9037D"/>
    <w:rsid w:val="00B93393"/>
    <w:rsid w:val="00B957EA"/>
    <w:rsid w:val="00B96BE8"/>
    <w:rsid w:val="00B978D0"/>
    <w:rsid w:val="00BA2DFB"/>
    <w:rsid w:val="00BA416E"/>
    <w:rsid w:val="00BB03E8"/>
    <w:rsid w:val="00BB13B1"/>
    <w:rsid w:val="00BB1DC9"/>
    <w:rsid w:val="00BB251E"/>
    <w:rsid w:val="00BB3BAB"/>
    <w:rsid w:val="00BB3F4A"/>
    <w:rsid w:val="00BB40B4"/>
    <w:rsid w:val="00BB4534"/>
    <w:rsid w:val="00BB7330"/>
    <w:rsid w:val="00BC0F5C"/>
    <w:rsid w:val="00BC2066"/>
    <w:rsid w:val="00BC21DF"/>
    <w:rsid w:val="00BC2ADE"/>
    <w:rsid w:val="00BC2F2F"/>
    <w:rsid w:val="00BC35E5"/>
    <w:rsid w:val="00BC3613"/>
    <w:rsid w:val="00BC6B1B"/>
    <w:rsid w:val="00BC753F"/>
    <w:rsid w:val="00BC759B"/>
    <w:rsid w:val="00BC7ECB"/>
    <w:rsid w:val="00BD005E"/>
    <w:rsid w:val="00BD0213"/>
    <w:rsid w:val="00BD12FC"/>
    <w:rsid w:val="00BD18FD"/>
    <w:rsid w:val="00BD1B72"/>
    <w:rsid w:val="00BD29E8"/>
    <w:rsid w:val="00BD2E83"/>
    <w:rsid w:val="00BD2EC5"/>
    <w:rsid w:val="00BD321B"/>
    <w:rsid w:val="00BD32AD"/>
    <w:rsid w:val="00BD5557"/>
    <w:rsid w:val="00BD6E92"/>
    <w:rsid w:val="00BE07F1"/>
    <w:rsid w:val="00BE1452"/>
    <w:rsid w:val="00BE1D87"/>
    <w:rsid w:val="00BE21E3"/>
    <w:rsid w:val="00BE22AF"/>
    <w:rsid w:val="00BE631F"/>
    <w:rsid w:val="00BE76F0"/>
    <w:rsid w:val="00BF1A51"/>
    <w:rsid w:val="00BF3951"/>
    <w:rsid w:val="00BF3DF5"/>
    <w:rsid w:val="00BF40C6"/>
    <w:rsid w:val="00BF49A1"/>
    <w:rsid w:val="00BF73E7"/>
    <w:rsid w:val="00BF7905"/>
    <w:rsid w:val="00C00F4C"/>
    <w:rsid w:val="00C01490"/>
    <w:rsid w:val="00C0361F"/>
    <w:rsid w:val="00C053D7"/>
    <w:rsid w:val="00C06563"/>
    <w:rsid w:val="00C07042"/>
    <w:rsid w:val="00C07AAD"/>
    <w:rsid w:val="00C112AB"/>
    <w:rsid w:val="00C13F49"/>
    <w:rsid w:val="00C143CE"/>
    <w:rsid w:val="00C148EC"/>
    <w:rsid w:val="00C150C1"/>
    <w:rsid w:val="00C1654E"/>
    <w:rsid w:val="00C16F72"/>
    <w:rsid w:val="00C220E3"/>
    <w:rsid w:val="00C22F4A"/>
    <w:rsid w:val="00C24041"/>
    <w:rsid w:val="00C24769"/>
    <w:rsid w:val="00C25802"/>
    <w:rsid w:val="00C30706"/>
    <w:rsid w:val="00C31600"/>
    <w:rsid w:val="00C32465"/>
    <w:rsid w:val="00C3280A"/>
    <w:rsid w:val="00C336FE"/>
    <w:rsid w:val="00C36345"/>
    <w:rsid w:val="00C3663A"/>
    <w:rsid w:val="00C36B63"/>
    <w:rsid w:val="00C4030C"/>
    <w:rsid w:val="00C40414"/>
    <w:rsid w:val="00C4194E"/>
    <w:rsid w:val="00C422AC"/>
    <w:rsid w:val="00C427CA"/>
    <w:rsid w:val="00C42834"/>
    <w:rsid w:val="00C42DA1"/>
    <w:rsid w:val="00C43439"/>
    <w:rsid w:val="00C44753"/>
    <w:rsid w:val="00C4506E"/>
    <w:rsid w:val="00C4525E"/>
    <w:rsid w:val="00C46DCC"/>
    <w:rsid w:val="00C4769A"/>
    <w:rsid w:val="00C5131D"/>
    <w:rsid w:val="00C515FD"/>
    <w:rsid w:val="00C534F3"/>
    <w:rsid w:val="00C53A00"/>
    <w:rsid w:val="00C53ACF"/>
    <w:rsid w:val="00C53E69"/>
    <w:rsid w:val="00C54965"/>
    <w:rsid w:val="00C55403"/>
    <w:rsid w:val="00C5550A"/>
    <w:rsid w:val="00C563F8"/>
    <w:rsid w:val="00C56F5A"/>
    <w:rsid w:val="00C571A3"/>
    <w:rsid w:val="00C577EF"/>
    <w:rsid w:val="00C57D08"/>
    <w:rsid w:val="00C638CE"/>
    <w:rsid w:val="00C650CE"/>
    <w:rsid w:val="00C65692"/>
    <w:rsid w:val="00C65BBB"/>
    <w:rsid w:val="00C669B3"/>
    <w:rsid w:val="00C67505"/>
    <w:rsid w:val="00C67A88"/>
    <w:rsid w:val="00C67AC1"/>
    <w:rsid w:val="00C67E9B"/>
    <w:rsid w:val="00C7010B"/>
    <w:rsid w:val="00C70B45"/>
    <w:rsid w:val="00C71015"/>
    <w:rsid w:val="00C73595"/>
    <w:rsid w:val="00C7387D"/>
    <w:rsid w:val="00C74882"/>
    <w:rsid w:val="00C74D16"/>
    <w:rsid w:val="00C77CD7"/>
    <w:rsid w:val="00C77EBA"/>
    <w:rsid w:val="00C77F79"/>
    <w:rsid w:val="00C80ACE"/>
    <w:rsid w:val="00C8208D"/>
    <w:rsid w:val="00C842B1"/>
    <w:rsid w:val="00C863BF"/>
    <w:rsid w:val="00C86CE4"/>
    <w:rsid w:val="00C8738B"/>
    <w:rsid w:val="00C87E17"/>
    <w:rsid w:val="00C9119F"/>
    <w:rsid w:val="00C95300"/>
    <w:rsid w:val="00C95BAF"/>
    <w:rsid w:val="00CA0474"/>
    <w:rsid w:val="00CA0FF9"/>
    <w:rsid w:val="00CA2EC7"/>
    <w:rsid w:val="00CA311C"/>
    <w:rsid w:val="00CA3CB9"/>
    <w:rsid w:val="00CA3CE3"/>
    <w:rsid w:val="00CA5B85"/>
    <w:rsid w:val="00CA5C7E"/>
    <w:rsid w:val="00CA6D27"/>
    <w:rsid w:val="00CB03F3"/>
    <w:rsid w:val="00CB084D"/>
    <w:rsid w:val="00CB129C"/>
    <w:rsid w:val="00CB1C59"/>
    <w:rsid w:val="00CB212F"/>
    <w:rsid w:val="00CB2F2F"/>
    <w:rsid w:val="00CB305F"/>
    <w:rsid w:val="00CB673B"/>
    <w:rsid w:val="00CB6E55"/>
    <w:rsid w:val="00CB7D33"/>
    <w:rsid w:val="00CC27D2"/>
    <w:rsid w:val="00CC29B5"/>
    <w:rsid w:val="00CC5320"/>
    <w:rsid w:val="00CC5C0B"/>
    <w:rsid w:val="00CC5EA9"/>
    <w:rsid w:val="00CC70F8"/>
    <w:rsid w:val="00CD0EDB"/>
    <w:rsid w:val="00CD15C5"/>
    <w:rsid w:val="00CD1F09"/>
    <w:rsid w:val="00CD39CD"/>
    <w:rsid w:val="00CD3CFB"/>
    <w:rsid w:val="00CD4D4A"/>
    <w:rsid w:val="00CD543C"/>
    <w:rsid w:val="00CD5FC2"/>
    <w:rsid w:val="00CD76E8"/>
    <w:rsid w:val="00CE0E40"/>
    <w:rsid w:val="00CE157F"/>
    <w:rsid w:val="00CE1D67"/>
    <w:rsid w:val="00CE23EB"/>
    <w:rsid w:val="00CE26F5"/>
    <w:rsid w:val="00CE284C"/>
    <w:rsid w:val="00CE4941"/>
    <w:rsid w:val="00CE63B6"/>
    <w:rsid w:val="00CE7139"/>
    <w:rsid w:val="00CE7F0D"/>
    <w:rsid w:val="00CF3796"/>
    <w:rsid w:val="00CF4145"/>
    <w:rsid w:val="00CF5DFF"/>
    <w:rsid w:val="00CF732B"/>
    <w:rsid w:val="00D0086F"/>
    <w:rsid w:val="00D01F6C"/>
    <w:rsid w:val="00D021BF"/>
    <w:rsid w:val="00D02B97"/>
    <w:rsid w:val="00D02C8A"/>
    <w:rsid w:val="00D0604C"/>
    <w:rsid w:val="00D07226"/>
    <w:rsid w:val="00D102E3"/>
    <w:rsid w:val="00D1129C"/>
    <w:rsid w:val="00D116A7"/>
    <w:rsid w:val="00D11FDD"/>
    <w:rsid w:val="00D128E9"/>
    <w:rsid w:val="00D132B2"/>
    <w:rsid w:val="00D13E16"/>
    <w:rsid w:val="00D1506B"/>
    <w:rsid w:val="00D155B6"/>
    <w:rsid w:val="00D17262"/>
    <w:rsid w:val="00D20CFB"/>
    <w:rsid w:val="00D2129E"/>
    <w:rsid w:val="00D2171E"/>
    <w:rsid w:val="00D21A83"/>
    <w:rsid w:val="00D21CDE"/>
    <w:rsid w:val="00D2249C"/>
    <w:rsid w:val="00D22871"/>
    <w:rsid w:val="00D22922"/>
    <w:rsid w:val="00D242BA"/>
    <w:rsid w:val="00D24582"/>
    <w:rsid w:val="00D259E0"/>
    <w:rsid w:val="00D26095"/>
    <w:rsid w:val="00D2650B"/>
    <w:rsid w:val="00D26BD9"/>
    <w:rsid w:val="00D274E8"/>
    <w:rsid w:val="00D302F2"/>
    <w:rsid w:val="00D3222D"/>
    <w:rsid w:val="00D350C9"/>
    <w:rsid w:val="00D3611C"/>
    <w:rsid w:val="00D36524"/>
    <w:rsid w:val="00D37E67"/>
    <w:rsid w:val="00D41203"/>
    <w:rsid w:val="00D41858"/>
    <w:rsid w:val="00D43213"/>
    <w:rsid w:val="00D433FE"/>
    <w:rsid w:val="00D44EB4"/>
    <w:rsid w:val="00D50906"/>
    <w:rsid w:val="00D51332"/>
    <w:rsid w:val="00D550FF"/>
    <w:rsid w:val="00D55BAD"/>
    <w:rsid w:val="00D55CA0"/>
    <w:rsid w:val="00D56DAB"/>
    <w:rsid w:val="00D56FF0"/>
    <w:rsid w:val="00D60ABA"/>
    <w:rsid w:val="00D62DF9"/>
    <w:rsid w:val="00D64397"/>
    <w:rsid w:val="00D65092"/>
    <w:rsid w:val="00D655ED"/>
    <w:rsid w:val="00D65F97"/>
    <w:rsid w:val="00D66CED"/>
    <w:rsid w:val="00D719CD"/>
    <w:rsid w:val="00D71EFC"/>
    <w:rsid w:val="00D71FFB"/>
    <w:rsid w:val="00D73E7B"/>
    <w:rsid w:val="00D74883"/>
    <w:rsid w:val="00D74FB4"/>
    <w:rsid w:val="00D75301"/>
    <w:rsid w:val="00D75350"/>
    <w:rsid w:val="00D75604"/>
    <w:rsid w:val="00D77300"/>
    <w:rsid w:val="00D8224D"/>
    <w:rsid w:val="00D83BF0"/>
    <w:rsid w:val="00D83DD3"/>
    <w:rsid w:val="00D844FC"/>
    <w:rsid w:val="00D84D94"/>
    <w:rsid w:val="00D85388"/>
    <w:rsid w:val="00D856FF"/>
    <w:rsid w:val="00D8638F"/>
    <w:rsid w:val="00D8644E"/>
    <w:rsid w:val="00D87A21"/>
    <w:rsid w:val="00D87CF2"/>
    <w:rsid w:val="00D90B22"/>
    <w:rsid w:val="00D90C02"/>
    <w:rsid w:val="00D90CA3"/>
    <w:rsid w:val="00D90E41"/>
    <w:rsid w:val="00D92458"/>
    <w:rsid w:val="00D926C2"/>
    <w:rsid w:val="00D92B7B"/>
    <w:rsid w:val="00D93668"/>
    <w:rsid w:val="00D951BF"/>
    <w:rsid w:val="00D95CC3"/>
    <w:rsid w:val="00D96505"/>
    <w:rsid w:val="00D974AB"/>
    <w:rsid w:val="00DA2BB4"/>
    <w:rsid w:val="00DA568A"/>
    <w:rsid w:val="00DA6D07"/>
    <w:rsid w:val="00DA75CA"/>
    <w:rsid w:val="00DA7662"/>
    <w:rsid w:val="00DB06B7"/>
    <w:rsid w:val="00DB133C"/>
    <w:rsid w:val="00DB1C25"/>
    <w:rsid w:val="00DB35B0"/>
    <w:rsid w:val="00DB4CFE"/>
    <w:rsid w:val="00DB63D9"/>
    <w:rsid w:val="00DB70FB"/>
    <w:rsid w:val="00DC06F2"/>
    <w:rsid w:val="00DC101D"/>
    <w:rsid w:val="00DC17AC"/>
    <w:rsid w:val="00DC260D"/>
    <w:rsid w:val="00DC3AAC"/>
    <w:rsid w:val="00DC42D7"/>
    <w:rsid w:val="00DC4CAF"/>
    <w:rsid w:val="00DC599A"/>
    <w:rsid w:val="00DC6A06"/>
    <w:rsid w:val="00DC7EB9"/>
    <w:rsid w:val="00DD053E"/>
    <w:rsid w:val="00DD08E8"/>
    <w:rsid w:val="00DD16AB"/>
    <w:rsid w:val="00DD230F"/>
    <w:rsid w:val="00DD2E14"/>
    <w:rsid w:val="00DD31C0"/>
    <w:rsid w:val="00DE12A4"/>
    <w:rsid w:val="00DE2016"/>
    <w:rsid w:val="00DE3256"/>
    <w:rsid w:val="00DE3903"/>
    <w:rsid w:val="00DE3B3E"/>
    <w:rsid w:val="00DE5A2D"/>
    <w:rsid w:val="00DE62EB"/>
    <w:rsid w:val="00DE655D"/>
    <w:rsid w:val="00DE729F"/>
    <w:rsid w:val="00DE7404"/>
    <w:rsid w:val="00DF0662"/>
    <w:rsid w:val="00DF1108"/>
    <w:rsid w:val="00DF13E0"/>
    <w:rsid w:val="00DF29F9"/>
    <w:rsid w:val="00DF2F03"/>
    <w:rsid w:val="00DF32C8"/>
    <w:rsid w:val="00DF3357"/>
    <w:rsid w:val="00DF3386"/>
    <w:rsid w:val="00DF4933"/>
    <w:rsid w:val="00DF5CF3"/>
    <w:rsid w:val="00DF5D8E"/>
    <w:rsid w:val="00DF6D64"/>
    <w:rsid w:val="00DF6F5D"/>
    <w:rsid w:val="00DF78F1"/>
    <w:rsid w:val="00DF7CD9"/>
    <w:rsid w:val="00DF7ED3"/>
    <w:rsid w:val="00E00EA9"/>
    <w:rsid w:val="00E01137"/>
    <w:rsid w:val="00E01DE7"/>
    <w:rsid w:val="00E01ED0"/>
    <w:rsid w:val="00E0309F"/>
    <w:rsid w:val="00E04585"/>
    <w:rsid w:val="00E0655E"/>
    <w:rsid w:val="00E07249"/>
    <w:rsid w:val="00E07B69"/>
    <w:rsid w:val="00E10BE4"/>
    <w:rsid w:val="00E113EC"/>
    <w:rsid w:val="00E11F65"/>
    <w:rsid w:val="00E1261D"/>
    <w:rsid w:val="00E13F69"/>
    <w:rsid w:val="00E175D6"/>
    <w:rsid w:val="00E200F5"/>
    <w:rsid w:val="00E20294"/>
    <w:rsid w:val="00E21648"/>
    <w:rsid w:val="00E26162"/>
    <w:rsid w:val="00E26462"/>
    <w:rsid w:val="00E26582"/>
    <w:rsid w:val="00E26811"/>
    <w:rsid w:val="00E27461"/>
    <w:rsid w:val="00E30F8C"/>
    <w:rsid w:val="00E312F5"/>
    <w:rsid w:val="00E31E0D"/>
    <w:rsid w:val="00E32705"/>
    <w:rsid w:val="00E34449"/>
    <w:rsid w:val="00E348AD"/>
    <w:rsid w:val="00E35F10"/>
    <w:rsid w:val="00E36417"/>
    <w:rsid w:val="00E36CD1"/>
    <w:rsid w:val="00E37309"/>
    <w:rsid w:val="00E40298"/>
    <w:rsid w:val="00E4101C"/>
    <w:rsid w:val="00E41655"/>
    <w:rsid w:val="00E420F0"/>
    <w:rsid w:val="00E422B0"/>
    <w:rsid w:val="00E42367"/>
    <w:rsid w:val="00E4474E"/>
    <w:rsid w:val="00E448C6"/>
    <w:rsid w:val="00E4532B"/>
    <w:rsid w:val="00E5195E"/>
    <w:rsid w:val="00E55708"/>
    <w:rsid w:val="00E57FB1"/>
    <w:rsid w:val="00E6115A"/>
    <w:rsid w:val="00E61B3F"/>
    <w:rsid w:val="00E62F74"/>
    <w:rsid w:val="00E6387A"/>
    <w:rsid w:val="00E639F2"/>
    <w:rsid w:val="00E63AB1"/>
    <w:rsid w:val="00E679C1"/>
    <w:rsid w:val="00E7075C"/>
    <w:rsid w:val="00E70AA0"/>
    <w:rsid w:val="00E71806"/>
    <w:rsid w:val="00E71DB9"/>
    <w:rsid w:val="00E74E3B"/>
    <w:rsid w:val="00E75989"/>
    <w:rsid w:val="00E82680"/>
    <w:rsid w:val="00E827BB"/>
    <w:rsid w:val="00E82FF7"/>
    <w:rsid w:val="00E8473C"/>
    <w:rsid w:val="00E86539"/>
    <w:rsid w:val="00E8665A"/>
    <w:rsid w:val="00E8739B"/>
    <w:rsid w:val="00E8776C"/>
    <w:rsid w:val="00E90E5C"/>
    <w:rsid w:val="00E91ED6"/>
    <w:rsid w:val="00E952DC"/>
    <w:rsid w:val="00E97B77"/>
    <w:rsid w:val="00EA2687"/>
    <w:rsid w:val="00EA3346"/>
    <w:rsid w:val="00EA3CE1"/>
    <w:rsid w:val="00EA502F"/>
    <w:rsid w:val="00EA6730"/>
    <w:rsid w:val="00EA67FA"/>
    <w:rsid w:val="00EB0558"/>
    <w:rsid w:val="00EB0DFF"/>
    <w:rsid w:val="00EB217D"/>
    <w:rsid w:val="00EB25B9"/>
    <w:rsid w:val="00EB29E9"/>
    <w:rsid w:val="00EB2BF8"/>
    <w:rsid w:val="00EB2FB3"/>
    <w:rsid w:val="00EB5996"/>
    <w:rsid w:val="00EB6863"/>
    <w:rsid w:val="00EB731B"/>
    <w:rsid w:val="00EC4D26"/>
    <w:rsid w:val="00EC58C4"/>
    <w:rsid w:val="00EC5A9D"/>
    <w:rsid w:val="00EC61B8"/>
    <w:rsid w:val="00EC6AEC"/>
    <w:rsid w:val="00EC6EDB"/>
    <w:rsid w:val="00ED1035"/>
    <w:rsid w:val="00ED107C"/>
    <w:rsid w:val="00ED22FD"/>
    <w:rsid w:val="00ED236F"/>
    <w:rsid w:val="00ED4C20"/>
    <w:rsid w:val="00ED663C"/>
    <w:rsid w:val="00ED775E"/>
    <w:rsid w:val="00ED7E92"/>
    <w:rsid w:val="00EE09C7"/>
    <w:rsid w:val="00EE2102"/>
    <w:rsid w:val="00EE6071"/>
    <w:rsid w:val="00EE632B"/>
    <w:rsid w:val="00EE64F8"/>
    <w:rsid w:val="00EE65F2"/>
    <w:rsid w:val="00EE6D82"/>
    <w:rsid w:val="00EE736D"/>
    <w:rsid w:val="00EE77E6"/>
    <w:rsid w:val="00EF0B17"/>
    <w:rsid w:val="00EF0B4A"/>
    <w:rsid w:val="00EF3C55"/>
    <w:rsid w:val="00EF434C"/>
    <w:rsid w:val="00EF4DAC"/>
    <w:rsid w:val="00EF6E0F"/>
    <w:rsid w:val="00EF7EAE"/>
    <w:rsid w:val="00F02B1B"/>
    <w:rsid w:val="00F044B5"/>
    <w:rsid w:val="00F04B8B"/>
    <w:rsid w:val="00F061BC"/>
    <w:rsid w:val="00F112F5"/>
    <w:rsid w:val="00F13F3A"/>
    <w:rsid w:val="00F14DB7"/>
    <w:rsid w:val="00F154D8"/>
    <w:rsid w:val="00F204C7"/>
    <w:rsid w:val="00F223C6"/>
    <w:rsid w:val="00F22D7E"/>
    <w:rsid w:val="00F2384A"/>
    <w:rsid w:val="00F24610"/>
    <w:rsid w:val="00F24754"/>
    <w:rsid w:val="00F248FC"/>
    <w:rsid w:val="00F26D22"/>
    <w:rsid w:val="00F26EBE"/>
    <w:rsid w:val="00F279A0"/>
    <w:rsid w:val="00F27BE6"/>
    <w:rsid w:val="00F3094C"/>
    <w:rsid w:val="00F309A0"/>
    <w:rsid w:val="00F31967"/>
    <w:rsid w:val="00F33C35"/>
    <w:rsid w:val="00F367A3"/>
    <w:rsid w:val="00F37477"/>
    <w:rsid w:val="00F400B7"/>
    <w:rsid w:val="00F40FE1"/>
    <w:rsid w:val="00F4267A"/>
    <w:rsid w:val="00F4268A"/>
    <w:rsid w:val="00F43526"/>
    <w:rsid w:val="00F444E1"/>
    <w:rsid w:val="00F4496B"/>
    <w:rsid w:val="00F44E72"/>
    <w:rsid w:val="00F46070"/>
    <w:rsid w:val="00F466E8"/>
    <w:rsid w:val="00F50C76"/>
    <w:rsid w:val="00F5366A"/>
    <w:rsid w:val="00F55E90"/>
    <w:rsid w:val="00F562C0"/>
    <w:rsid w:val="00F57311"/>
    <w:rsid w:val="00F60CDF"/>
    <w:rsid w:val="00F60D67"/>
    <w:rsid w:val="00F61F11"/>
    <w:rsid w:val="00F645A5"/>
    <w:rsid w:val="00F6496A"/>
    <w:rsid w:val="00F64EE2"/>
    <w:rsid w:val="00F65772"/>
    <w:rsid w:val="00F66A33"/>
    <w:rsid w:val="00F70979"/>
    <w:rsid w:val="00F70AB8"/>
    <w:rsid w:val="00F713D1"/>
    <w:rsid w:val="00F717AA"/>
    <w:rsid w:val="00F737D4"/>
    <w:rsid w:val="00F73B45"/>
    <w:rsid w:val="00F74F9E"/>
    <w:rsid w:val="00F75796"/>
    <w:rsid w:val="00F76F87"/>
    <w:rsid w:val="00F77486"/>
    <w:rsid w:val="00F77A40"/>
    <w:rsid w:val="00F77A8E"/>
    <w:rsid w:val="00F77A91"/>
    <w:rsid w:val="00F81F96"/>
    <w:rsid w:val="00F82543"/>
    <w:rsid w:val="00F82A5F"/>
    <w:rsid w:val="00F85502"/>
    <w:rsid w:val="00F86532"/>
    <w:rsid w:val="00F86A5C"/>
    <w:rsid w:val="00F925D8"/>
    <w:rsid w:val="00F92BCD"/>
    <w:rsid w:val="00F961F2"/>
    <w:rsid w:val="00F96512"/>
    <w:rsid w:val="00F979CA"/>
    <w:rsid w:val="00F97A5A"/>
    <w:rsid w:val="00FA0E53"/>
    <w:rsid w:val="00FA1632"/>
    <w:rsid w:val="00FA2E4C"/>
    <w:rsid w:val="00FA2ED5"/>
    <w:rsid w:val="00FA33FB"/>
    <w:rsid w:val="00FA35F4"/>
    <w:rsid w:val="00FA371E"/>
    <w:rsid w:val="00FA45EF"/>
    <w:rsid w:val="00FA4BBD"/>
    <w:rsid w:val="00FA4D1F"/>
    <w:rsid w:val="00FA532D"/>
    <w:rsid w:val="00FA5657"/>
    <w:rsid w:val="00FA693D"/>
    <w:rsid w:val="00FA70C5"/>
    <w:rsid w:val="00FA78F9"/>
    <w:rsid w:val="00FB01BB"/>
    <w:rsid w:val="00FB039B"/>
    <w:rsid w:val="00FB0988"/>
    <w:rsid w:val="00FB0C0E"/>
    <w:rsid w:val="00FB59DE"/>
    <w:rsid w:val="00FB7011"/>
    <w:rsid w:val="00FB72A8"/>
    <w:rsid w:val="00FB7967"/>
    <w:rsid w:val="00FC175C"/>
    <w:rsid w:val="00FC1DB2"/>
    <w:rsid w:val="00FC306E"/>
    <w:rsid w:val="00FC3F25"/>
    <w:rsid w:val="00FC675F"/>
    <w:rsid w:val="00FC7329"/>
    <w:rsid w:val="00FC7AC7"/>
    <w:rsid w:val="00FD154D"/>
    <w:rsid w:val="00FD215B"/>
    <w:rsid w:val="00FD2F44"/>
    <w:rsid w:val="00FD33E6"/>
    <w:rsid w:val="00FD3DE7"/>
    <w:rsid w:val="00FD3F9D"/>
    <w:rsid w:val="00FD5E37"/>
    <w:rsid w:val="00FD7D5E"/>
    <w:rsid w:val="00FE0346"/>
    <w:rsid w:val="00FE09F9"/>
    <w:rsid w:val="00FE0D28"/>
    <w:rsid w:val="00FE145A"/>
    <w:rsid w:val="00FE1F07"/>
    <w:rsid w:val="00FE20D4"/>
    <w:rsid w:val="00FE2954"/>
    <w:rsid w:val="00FE3B87"/>
    <w:rsid w:val="00FE3BF1"/>
    <w:rsid w:val="00FE3E9F"/>
    <w:rsid w:val="00FE541A"/>
    <w:rsid w:val="00FE61A0"/>
    <w:rsid w:val="00FE623F"/>
    <w:rsid w:val="00FE6287"/>
    <w:rsid w:val="00FE64B6"/>
    <w:rsid w:val="00FE6583"/>
    <w:rsid w:val="00FE67C8"/>
    <w:rsid w:val="00FE6E81"/>
    <w:rsid w:val="00FE7BFE"/>
    <w:rsid w:val="00FF04BC"/>
    <w:rsid w:val="00FF1086"/>
    <w:rsid w:val="00FF11FA"/>
    <w:rsid w:val="00FF364F"/>
    <w:rsid w:val="00FF3D39"/>
    <w:rsid w:val="00FF3F45"/>
    <w:rsid w:val="00FF4228"/>
    <w:rsid w:val="00FF51AE"/>
    <w:rsid w:val="00FF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4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##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</dc:creator>
  <cp:keywords/>
  <dc:description/>
  <cp:lastModifiedBy>Deva</cp:lastModifiedBy>
  <cp:revision>3</cp:revision>
  <dcterms:created xsi:type="dcterms:W3CDTF">2012-11-03T09:55:00Z</dcterms:created>
  <dcterms:modified xsi:type="dcterms:W3CDTF">2012-11-03T10:18:00Z</dcterms:modified>
</cp:coreProperties>
</file>