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7" w:rsidRDefault="00666237" w:rsidP="00666237">
      <w:pPr>
        <w:ind w:firstLine="709"/>
        <w:jc w:val="center"/>
        <w:rPr>
          <w:b/>
          <w:szCs w:val="28"/>
        </w:rPr>
      </w:pPr>
      <w:r w:rsidRPr="006F4193">
        <w:rPr>
          <w:b/>
          <w:szCs w:val="28"/>
        </w:rPr>
        <w:t>Вопросы к зачету</w:t>
      </w:r>
      <w:r>
        <w:rPr>
          <w:b/>
          <w:szCs w:val="28"/>
        </w:rPr>
        <w:t xml:space="preserve"> по дисциплине </w:t>
      </w:r>
    </w:p>
    <w:p w:rsidR="00666237" w:rsidRPr="006F4193" w:rsidRDefault="00666237" w:rsidP="0066623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«Правовая помощь по гражданским делам»</w:t>
      </w:r>
    </w:p>
    <w:p w:rsidR="00666237" w:rsidRDefault="00666237" w:rsidP="00666237">
      <w:pPr>
        <w:ind w:firstLine="709"/>
        <w:rPr>
          <w:szCs w:val="28"/>
        </w:rPr>
      </w:pP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Сотрудничество государств по вопросам правосудия.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Получение за границей доказательств.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Межведомственное сотрудничество высших судов государств.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Органы, участвующие в оказании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Понятие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Роль высших судов в оказании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Принципы оказания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 xml:space="preserve">Основные способы пересылки документов при оказании правовой помощи по гражданским делам. 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Характеристика Гаагских конвенций в области гражданского процесса.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 xml:space="preserve">Участие в оказании правовой помощи Министерства юстиции РФ и Министерства иностранных дел РФ. 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Регулирование оказания правовой помощи по гражданским делам на региональном уровне.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Составление поручения на оказание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Двусторонние договоры об оказании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Рассмотрение соответствия поручения и приложенных документов формальным признакам.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 xml:space="preserve">Деятельность международных организаций по унификации и гармонизации правового регулирования в области оказания правовой помощи по гражданским делам. 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Проверка наличия оснований для отказа в исполнении поручения.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 xml:space="preserve">Регулирование оказания правовой помощи по гражданским делам в российском законодательстве. 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Исполнение поручения об оказании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Иностранное законодательство об оказании правовой помощи по гражданским делам.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 xml:space="preserve">Факторы, которые должен учитывать судья, при решении вопроса об обращении с </w:t>
      </w:r>
      <w:proofErr w:type="gramStart"/>
      <w:r>
        <w:t>просьбой</w:t>
      </w:r>
      <w:proofErr w:type="gramEnd"/>
      <w:r>
        <w:t xml:space="preserve"> об оказании правовой помощи.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Получение информации об иностранном законодательстве.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Перевод и удостоверение иностранных документов.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Вручение за границей судебных и внесудебных документов.</w:t>
      </w:r>
    </w:p>
    <w:p w:rsidR="00666237" w:rsidRDefault="00666237" w:rsidP="00666237">
      <w:pPr>
        <w:numPr>
          <w:ilvl w:val="0"/>
          <w:numId w:val="1"/>
        </w:numPr>
        <w:tabs>
          <w:tab w:val="left" w:pos="1120"/>
        </w:tabs>
        <w:ind w:left="0" w:firstLine="709"/>
      </w:pPr>
      <w:r>
        <w:t>Использование в процессе доказательств, полученных в результате оказания правовой помощи по гражданским делам.</w:t>
      </w:r>
    </w:p>
    <w:p w:rsidR="005D72BF" w:rsidRDefault="005D72BF"/>
    <w:sectPr w:rsidR="005D72BF" w:rsidSect="005D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4C3"/>
    <w:multiLevelType w:val="hybridMultilevel"/>
    <w:tmpl w:val="09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66237"/>
    <w:rsid w:val="005D72BF"/>
    <w:rsid w:val="0066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TOSHIBA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ТСидорова</dc:creator>
  <cp:lastModifiedBy>ТСидорова</cp:lastModifiedBy>
  <cp:revision>1</cp:revision>
  <dcterms:created xsi:type="dcterms:W3CDTF">2009-11-03T13:40:00Z</dcterms:created>
  <dcterms:modified xsi:type="dcterms:W3CDTF">2009-11-03T13:41:00Z</dcterms:modified>
</cp:coreProperties>
</file>